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0602" w14:textId="77777777" w:rsidR="00D46A8F" w:rsidRPr="00824D04" w:rsidRDefault="00D46A8F" w:rsidP="00D46A8F">
      <w:pPr>
        <w:pStyle w:val="NoSpacing"/>
        <w:ind w:left="720" w:hanging="720"/>
        <w:jc w:val="center"/>
        <w:rPr>
          <w:b/>
          <w:bCs/>
        </w:rPr>
      </w:pPr>
      <w:r w:rsidRPr="00824D04">
        <w:rPr>
          <w:b/>
          <w:bCs/>
        </w:rPr>
        <w:t>Dress and its effect as employees work-from-home during COVID-19</w:t>
      </w:r>
    </w:p>
    <w:p w14:paraId="029D38FF" w14:textId="77777777" w:rsidR="00D46A8F" w:rsidRDefault="00D46A8F" w:rsidP="00D46A8F">
      <w:pPr>
        <w:pStyle w:val="NoSpacing"/>
        <w:ind w:left="720" w:hanging="720"/>
        <w:jc w:val="center"/>
      </w:pPr>
    </w:p>
    <w:p w14:paraId="64A03FF1" w14:textId="77777777" w:rsidR="00D46A8F" w:rsidRPr="006D7A2E" w:rsidRDefault="00D46A8F" w:rsidP="00D46A8F">
      <w:pPr>
        <w:jc w:val="center"/>
        <w:rPr>
          <w:rFonts w:eastAsia="Times New Roman"/>
          <w:color w:val="000000" w:themeColor="text1"/>
        </w:rPr>
      </w:pPr>
      <w:r w:rsidRPr="006D7A2E">
        <w:rPr>
          <w:rFonts w:eastAsia="Times New Roman"/>
          <w:color w:val="000000" w:themeColor="text1"/>
        </w:rPr>
        <w:t>Abbey Bartosiak</w:t>
      </w:r>
      <w:r>
        <w:rPr>
          <w:rFonts w:eastAsia="Times New Roman"/>
          <w:color w:val="000000" w:themeColor="text1"/>
        </w:rPr>
        <w:t>, Ph.D. candidate, Department of Human Sciences, The Ohio State University</w:t>
      </w:r>
    </w:p>
    <w:p w14:paraId="72C1DEF4" w14:textId="77777777" w:rsidR="00D46A8F" w:rsidRDefault="00D46A8F" w:rsidP="00D46A8F">
      <w:pPr>
        <w:jc w:val="center"/>
        <w:rPr>
          <w:rFonts w:eastAsia="Times New Roman"/>
          <w:color w:val="000000" w:themeColor="text1"/>
        </w:rPr>
      </w:pPr>
      <w:r w:rsidRPr="00045593">
        <w:rPr>
          <w:rFonts w:eastAsia="Times New Roman"/>
          <w:color w:val="000000" w:themeColor="text1"/>
        </w:rPr>
        <w:t>Julie Hillery</w:t>
      </w:r>
      <w:r>
        <w:rPr>
          <w:rFonts w:eastAsia="Times New Roman"/>
          <w:color w:val="000000" w:themeColor="text1"/>
        </w:rPr>
        <w:t>, Associate Professor, Department of Human Sciences, The Ohio State University</w:t>
      </w:r>
    </w:p>
    <w:p w14:paraId="0350A2EE" w14:textId="76EAFB41" w:rsidR="00D46A8F" w:rsidRPr="005E4B38" w:rsidRDefault="00D46A8F" w:rsidP="005E4B38">
      <w:pPr>
        <w:jc w:val="center"/>
        <w:rPr>
          <w:rFonts w:eastAsia="Times New Roman"/>
          <w:color w:val="000000" w:themeColor="text1"/>
        </w:rPr>
      </w:pPr>
      <w:r>
        <w:rPr>
          <w:rFonts w:eastAsia="Times New Roman"/>
          <w:color w:val="000000" w:themeColor="text1"/>
        </w:rPr>
        <w:t>Cäzilia Loibl, Professor, Department of Human Sciences, The Ohio State University</w:t>
      </w:r>
    </w:p>
    <w:p w14:paraId="29124885" w14:textId="68AB7C67" w:rsidR="00D46A8F" w:rsidRPr="00D46A8F" w:rsidRDefault="00D46A8F" w:rsidP="00D46A8F">
      <w:pPr>
        <w:rPr>
          <w:rFonts w:eastAsia="Times New Roman"/>
          <w:b/>
          <w:bCs/>
          <w:color w:val="000000" w:themeColor="text1"/>
          <w:u w:val="single"/>
        </w:rPr>
      </w:pPr>
      <w:r w:rsidRPr="00824D04">
        <w:rPr>
          <w:rFonts w:eastAsia="Times New Roman"/>
          <w:b/>
          <w:bCs/>
          <w:color w:val="000000" w:themeColor="text1"/>
          <w:u w:val="single"/>
        </w:rPr>
        <w:t>Introduction</w:t>
      </w:r>
    </w:p>
    <w:p w14:paraId="330D3CC9" w14:textId="15D075B4" w:rsidR="00D46A8F" w:rsidRPr="00B93C72" w:rsidRDefault="00D46A8F" w:rsidP="00D46A8F">
      <w:pPr>
        <w:rPr>
          <w:rFonts w:eastAsia="Times New Roman"/>
          <w:color w:val="000000" w:themeColor="text1"/>
        </w:rPr>
      </w:pPr>
      <w:r w:rsidRPr="00B93C72">
        <w:rPr>
          <w:rFonts w:eastAsia="Times New Roman"/>
          <w:color w:val="000000" w:themeColor="text1"/>
        </w:rPr>
        <w:t>People “dress to impress,” especially in the workplace. However, what happens when the entire workplace must transition from working in an office to working from home? Will this transition change the ways dress codes are incorporated into work environments? The purposes of this study were (a) to investigate employee choices in daily dress practices while working from home during COVID-19 and, (b) examine how those choices affect their self-perceived quality of work, work ethic, and motivation, and feelings of well-being. This research offers novel insights on a contemporary issue from employees’ perspectives.</w:t>
      </w:r>
    </w:p>
    <w:p w14:paraId="7921BF67" w14:textId="79403EA6" w:rsidR="00D46A8F" w:rsidRPr="00D46A8F" w:rsidRDefault="00D46A8F" w:rsidP="00D46A8F">
      <w:pPr>
        <w:rPr>
          <w:rFonts w:eastAsia="Times New Roman"/>
          <w:b/>
          <w:bCs/>
          <w:color w:val="000000" w:themeColor="text1"/>
          <w:u w:val="single"/>
        </w:rPr>
      </w:pPr>
      <w:r w:rsidRPr="00824D04">
        <w:rPr>
          <w:rFonts w:eastAsia="Times New Roman"/>
          <w:b/>
          <w:bCs/>
          <w:color w:val="000000" w:themeColor="text1"/>
          <w:u w:val="single"/>
        </w:rPr>
        <w:t xml:space="preserve">Relevant Theoretical Framework and Pertinent Literature </w:t>
      </w:r>
    </w:p>
    <w:p w14:paraId="30899122" w14:textId="30B0525A" w:rsidR="00D46A8F" w:rsidRPr="00B93C72" w:rsidRDefault="00D46A8F" w:rsidP="00D46A8F">
      <w:r w:rsidRPr="00B93C72">
        <w:rPr>
          <w:rFonts w:eastAsia="Times New Roman"/>
          <w:color w:val="000000" w:themeColor="text1"/>
        </w:rPr>
        <w:t xml:space="preserve">We framed our study and findings using impression management as conceptualized by Goffman </w:t>
      </w:r>
      <w:r w:rsidRPr="00B93C72">
        <w:rPr>
          <w:rFonts w:eastAsia="Times New Roman"/>
          <w:color w:val="000000" w:themeColor="text1"/>
        </w:rPr>
        <w:fldChar w:fldCharType="begin"/>
      </w:r>
      <w:r w:rsidRPr="00B93C72">
        <w:rPr>
          <w:rFonts w:eastAsia="Times New Roman"/>
          <w:color w:val="000000" w:themeColor="text1"/>
        </w:rPr>
        <w:instrText xml:space="preserve"> ADDIN ZOTERO_ITEM CSL_CITATION {"citationID":"FaRvzh8t","properties":{"formattedCitation":"(Goffman, 1956)","plainCitation":"(Goffman, 1956)","dontUpdate":true,"noteIndex":0},"citationItems":[{"id":1138,"uris":["http://zotero.org/users/local/0SqcM5WX/items/DLHCY8G4"],"uri":["http://zotero.org/users/local/0SqcM5WX/items/DLHCY8G4"],"itemData":{"id":1138,"type":"article-journal","container-title":"American Sociological Review","DOI":"10.2307/2089106","ISSN":"00031224","issue":"5","journalAbbreviation":"American Sociological Review","language":"en","page":"631","source":"DOI.org (Crossref)","title":"The Presentation of Self in Everyday Life.","volume":"21","author":[{"family":"Goffman","given":"Erving"}],"issued":{"date-parts":[["1956",10]]}}}],"schema":"https://github.com/citation-style-language/schema/raw/master/csl-citation.json"} </w:instrText>
      </w:r>
      <w:r w:rsidRPr="00B93C72">
        <w:rPr>
          <w:rFonts w:eastAsia="Times New Roman"/>
          <w:color w:val="000000" w:themeColor="text1"/>
        </w:rPr>
        <w:fldChar w:fldCharType="separate"/>
      </w:r>
      <w:r w:rsidRPr="00B93C72">
        <w:rPr>
          <w:rFonts w:eastAsia="Times New Roman"/>
          <w:noProof/>
          <w:color w:val="000000" w:themeColor="text1"/>
        </w:rPr>
        <w:t>(1956)</w:t>
      </w:r>
      <w:r w:rsidRPr="00B93C72">
        <w:rPr>
          <w:rFonts w:eastAsia="Times New Roman"/>
          <w:color w:val="000000" w:themeColor="text1"/>
        </w:rPr>
        <w:fldChar w:fldCharType="end"/>
      </w:r>
      <w:r w:rsidRPr="00B93C72">
        <w:rPr>
          <w:rFonts w:eastAsia="Times New Roman"/>
          <w:color w:val="000000" w:themeColor="text1"/>
        </w:rPr>
        <w:t xml:space="preserve"> to consider the implications around employees’ needs to fulfill their socially defined identities through work dress. </w:t>
      </w:r>
      <w:r w:rsidRPr="00B93C72">
        <w:t xml:space="preserve">Impression management theory posits that human ego identifies with a particular part of a group to conceptualize one’s best self </w:t>
      </w:r>
      <w:r w:rsidRPr="00B93C72">
        <w:fldChar w:fldCharType="begin"/>
      </w:r>
      <w:r w:rsidRPr="00B93C72">
        <w:instrText xml:space="preserve"> ADDIN ZOTERO_ITEM CSL_CITATION {"citationID":"gbjEWAlC","properties":{"formattedCitation":"(Goffman, 1956)","plainCitation":"(Goffman, 1956)","noteIndex":0},"citationItems":[{"id":1138,"uris":["http://zotero.org/users/local/0SqcM5WX/items/DLHCY8G4"],"uri":["http://zotero.org/users/local/0SqcM5WX/items/DLHCY8G4"],"itemData":{"id":1138,"type":"article-journal","container-title":"American Sociological Review","DOI":"10.2307/2089106","ISSN":"00031224","issue":"5","journalAbbreviation":"American Sociological Review","language":"en","page":"631","source":"DOI.org (Crossref)","title":"The Presentation of Self in Everyday Life.","volume":"21","author":[{"family":"Goffman","given":"Erving"}],"issued":{"date-parts":[["1956",10]]}}}],"schema":"https://github.com/citation-style-language/schema/raw/master/csl-citation.json"} </w:instrText>
      </w:r>
      <w:r w:rsidRPr="00B93C72">
        <w:fldChar w:fldCharType="separate"/>
      </w:r>
      <w:r w:rsidRPr="00B93C72">
        <w:rPr>
          <w:noProof/>
        </w:rPr>
        <w:t>(Goffman, 1956)</w:t>
      </w:r>
      <w:r w:rsidRPr="00B93C72">
        <w:fldChar w:fldCharType="end"/>
      </w:r>
      <w:r w:rsidRPr="00B93C72">
        <w:t xml:space="preserve">. Within the impression management framework, disruptions, as was experienced with COVID-19, can leave individuals with a discredited sense of self </w:t>
      </w:r>
      <w:r w:rsidRPr="00B93C72">
        <w:fldChar w:fldCharType="begin"/>
      </w:r>
      <w:r w:rsidRPr="00B93C72">
        <w:instrText xml:space="preserve"> ADDIN ZOTERO_ITEM CSL_CITATION {"citationID":"ZreESvHb","properties":{"formattedCitation":"(Biddle, 1986; Goffman, 1956)","plainCitation":"(Biddle, 1986; Goffman, 1956)","noteIndex":0},"citationItems":[{"id":482,"uris":["http://zotero.org/users/local/0SqcM5WX/items/X448WRAV"],"uri":["http://zotero.org/users/local/0SqcM5WX/items/X448WRAV"],"itemData":{"id":482,"type":"article-journal","abstract":"Role theory concerns one of the most important features of social life, characteristic behavior patterns or roles. It explains roles by presuming that persons are members of social positions and hold expectations for their own behaviors and those of other persons. Its vocabulary and concerns are popular among social scientists and practitioners, and role concepts have generated a lot of research. At least five perspectives may be discriminated in recent work within the field: functional, symbolic interactionist, structural, organizational, and cognitive role theory. Much of role research reflects practical concerns and derived concepts, and research on four such concepts is reviewed: consensus, conformity, role conflict, and role taking. Recent developments suggest both centrifugal and integrative forces within the role field. The former reflect differing perspectival commitments of scholars, confusions and disagreements over use of role concepts, and the fact that role theory is used to analyze various forms of social system. The latter reflect the shared, basic concerns of the field and efforts by role theorists to seek a broad version of the field that will accommodate a wide range of interests.","container-title":"Annual Review of Sociology","DOI":"10.1146/annurev.so.12.080186.000435","issue":"1","note":"_eprint: https://doi.org/10.1146/annurev.so.12.080186.000435","page":"67-92","source":"Annual Reviews","title":"Recent Developments in Role Theory","volume":"12","author":[{"family":"Biddle","given":"B. J."}],"issued":{"date-parts":[["1986"]]}}},{"id":1138,"uris":["http://zotero.org/users/local/0SqcM5WX/items/DLHCY8G4"],"uri":["http://zotero.org/users/local/0SqcM5WX/items/DLHCY8G4"],"itemData":{"id":1138,"type":"article-journal","container-title":"American Sociological Review","DOI":"10.2307/2089106","ISSN":"00031224","issue":"5","journalAbbreviation":"American Sociological Review","language":"en","page":"631","source":"DOI.org (Crossref)","title":"The Presentation of Self in Everyday Life.","volume":"21","author":[{"family":"Goffman","given":"Erving"}],"issued":{"date-parts":[["1956",10]]}}}],"schema":"https://github.com/citation-style-language/schema/raw/master/csl-citation.json"} </w:instrText>
      </w:r>
      <w:r w:rsidRPr="00B93C72">
        <w:fldChar w:fldCharType="separate"/>
      </w:r>
      <w:r w:rsidRPr="00B93C72">
        <w:rPr>
          <w:noProof/>
        </w:rPr>
        <w:t>(Biddle, 1986; Goffman, 1956)</w:t>
      </w:r>
      <w:r w:rsidRPr="00B93C72">
        <w:fldChar w:fldCharType="end"/>
      </w:r>
      <w:r w:rsidRPr="00B93C72">
        <w:t xml:space="preserve">. The social psychology of dress affects one’s ideas about the self as well as self-directed behaviors </w:t>
      </w:r>
      <w:r w:rsidRPr="00B93C72">
        <w:fldChar w:fldCharType="begin"/>
      </w:r>
      <w:r w:rsidRPr="00B93C72">
        <w:instrText xml:space="preserve"> ADDIN ZOTERO_ITEM CSL_CITATION {"citationID":"fLaBK59m","properties":{"formattedCitation":"(K. Johnson et al., 2014; K. Johnson &amp; Lennon, 2015)","plainCitation":"(K. Johnson et al., 2014; K. Johnson &amp; Lennon, 2015)","noteIndex":0},"citationItems":[{"id":360,"uris":["http://zotero.org/users/local/0SqcM5WX/items/F3HLABBD"],"uri":["http://zotero.org/users/local/0SqcM5WX/items/F3HLABBD"],"itemData":{"id":360,"type":"article-journal","abstract":"The purpose of this research was to provide a critical review of key research areas within the social psychology of dress. The review addresses published research in two broad areas: (1) dress as a stimulus and its influence on (a) attributions by others, attributions about self, and on one's behavior and (2) relationships between dress, the body, and the self. We identify theoretical approaches used in conducting research in these areas, provide an abbreviated background of research in these areas highlighting key findings, and identify future research directions and possibilities. The subject matter presented features developing topics within the social psychology of dress and is useful for undergraduate students who want an overview of the content area. It is also useful for graduate students (1) who want to learn about the major scholars in these key areas of inquiry who have moved the field forward, or (2) who are looking for ideas for their own thesis or dissertation research. Finally, information in this paper is useful for professors who research or teach the social psychology of dress.","container-title":"Fashion and Textiles","DOI":"10.1186/s40691-014-0020-7","ISSN":"2198-0802","issue":"1","journalAbbreviation":"Fashion and Textiles","language":"en","page":"20","source":"DOI.org (Crossref)","title":"Dress, body and self: research in the social psychology of dress","title-short":"Dress, body and self","volume":"1","author":[{"family":"Johnson","given":"Kim"},{"family":"Lennon","given":"Sharron J"},{"family":"Rudd","given":"Nancy"}],"issued":{"date-parts":[["2014",12]]}}},{"id":368,"uris":["http://zotero.org/users/local/0SqcM5WX/items/3JH6RKYK"],"uri":["http://zotero.org/users/local/0SqcM5WX/items/3JH6RKYK"],"itemData":{"id":368,"type":"article-journal","DOI":"10.5040/9781474280655","language":"en","source":"DOI.org (Crossref)","title":"THE SOCIAL PSYCHOLOGY OF DRESS","URL":"https://www.bloomsburyfashioncentral.com/products/berg-fashion-library/article/bibliographical-guides","author":[{"family":"Johnson","given":"Kim"},{"family":"Lennon,","given":"Sharon"}],"accessed":{"date-parts":[["2020",3,4]]},"issued":{"date-parts":[["2015"]]}}}],"schema":"https://github.com/citation-style-language/schema/raw/master/csl-citation.json"} </w:instrText>
      </w:r>
      <w:r w:rsidRPr="00B93C72">
        <w:fldChar w:fldCharType="separate"/>
      </w:r>
      <w:r w:rsidRPr="00B93C72">
        <w:rPr>
          <w:noProof/>
        </w:rPr>
        <w:t>(Johnson et al., 2014; Johnson &amp; Lennon, 2015)</w:t>
      </w:r>
      <w:r w:rsidRPr="00B93C72">
        <w:fldChar w:fldCharType="end"/>
      </w:r>
      <w:r w:rsidRPr="00B93C72">
        <w:t>. Drawing upon the notion of discredited self, we sought to better understand how a lack of dress code, while working at home, affects employees in four areas: quality of work, work ethic, motivation, and feelings of well-being.</w:t>
      </w:r>
    </w:p>
    <w:p w14:paraId="6547CFC5" w14:textId="77541DD5" w:rsidR="00D46A8F" w:rsidRPr="00D46A8F" w:rsidRDefault="00D46A8F" w:rsidP="00D46A8F">
      <w:pPr>
        <w:rPr>
          <w:color w:val="000000" w:themeColor="text1"/>
        </w:rPr>
      </w:pPr>
      <w:r w:rsidRPr="00B93C72">
        <w:t xml:space="preserve">While this study is exploratory relative to the COVID-19 pandemic, research about dress codes and working from home is not new </w:t>
      </w:r>
      <w:r w:rsidRPr="00B93C72">
        <w:fldChar w:fldCharType="begin"/>
      </w:r>
      <w:r w:rsidRPr="00B93C72">
        <w:instrText xml:space="preserve"> ADDIN ZOTERO_ITEM CSL_CITATION {"citationID":"ADvMOwa7","properties":{"formattedCitation":"(Peluchette &amp; Karl, 2007)","plainCitation":"(Peluchette &amp; Karl, 2007)","noteIndex":0},"citationItems":[{"id":244,"uris":["http://zotero.org/users/local/0SqcM5WX/items/MX97F3HA"],"uri":["http://zotero.org/users/local/0SqcM5WX/items/MX97F3HA"],"itemData":{"id":244,"type":"article-journal","abstract":"This study examined employee preferences for different styles of workplace attire and how wearing various styles of clothing affected their self-perceptions. Respondents felt most authoritative, trustworthy, and competent when wearing formal business attire but friendliest when wearing casual or business casual attire. Significant two-way interactions were found between dress preference and mode of dress worn on self-perceptions of productivity, trustworthiness, creativity, and friendliness. Suggestions for future research and implications for HRD professionals are proposed.","container-title":"Human Resource Development Quarterly","DOI":"10.1002/hrdq.1208","ISSN":"1532-1096","issue":"3","language":"en","page":"345-360","source":"Wiley Online Library","title":"The impact of workplace attire on employee self-perceptions","volume":"18","author":[{"family":"Peluchette","given":"Joy V."},{"family":"Karl","given":"Katherine"}],"issued":{"date-parts":[["2007"]]}}}],"schema":"https://github.com/citation-style-language/schema/raw/master/csl-citation.json"} </w:instrText>
      </w:r>
      <w:r w:rsidRPr="00B93C72">
        <w:fldChar w:fldCharType="separate"/>
      </w:r>
      <w:r w:rsidRPr="00B93C72">
        <w:rPr>
          <w:noProof/>
        </w:rPr>
        <w:t>(Peluchette &amp; Karl, 2007)</w:t>
      </w:r>
      <w:r w:rsidRPr="00B93C72">
        <w:fldChar w:fldCharType="end"/>
      </w:r>
      <w:r w:rsidRPr="00B93C72">
        <w:t>. Further,</w:t>
      </w:r>
      <w:r w:rsidRPr="00B93C72">
        <w:rPr>
          <w:rFonts w:eastAsia="Times New Roman"/>
          <w:color w:val="000000" w:themeColor="text1"/>
        </w:rPr>
        <w:t xml:space="preserve"> throughout the 20</w:t>
      </w:r>
      <w:r w:rsidRPr="00B93C72">
        <w:rPr>
          <w:rFonts w:eastAsia="Times New Roman"/>
          <w:color w:val="000000" w:themeColor="text1"/>
          <w:vertAlign w:val="superscript"/>
        </w:rPr>
        <w:t>th</w:t>
      </w:r>
      <w:r w:rsidRPr="00B93C72">
        <w:rPr>
          <w:rFonts w:eastAsia="Times New Roman"/>
          <w:color w:val="000000" w:themeColor="text1"/>
        </w:rPr>
        <w:t xml:space="preserve"> century and into the 21</w:t>
      </w:r>
      <w:r w:rsidRPr="00B93C72">
        <w:rPr>
          <w:rFonts w:eastAsia="Times New Roman"/>
          <w:color w:val="000000" w:themeColor="text1"/>
          <w:vertAlign w:val="superscript"/>
        </w:rPr>
        <w:t>st</w:t>
      </w:r>
      <w:r w:rsidRPr="00B93C72">
        <w:rPr>
          <w:rFonts w:eastAsia="Times New Roman"/>
          <w:color w:val="000000" w:themeColor="text1"/>
        </w:rPr>
        <w:t xml:space="preserve">, attitudes about dress codes, as well as working-from-home, have changed </w:t>
      </w:r>
      <w:r w:rsidRPr="00B93C72">
        <w:rPr>
          <w:rFonts w:eastAsia="Times New Roman"/>
          <w:color w:val="000000" w:themeColor="text1"/>
        </w:rPr>
        <w:fldChar w:fldCharType="begin"/>
      </w:r>
      <w:r w:rsidRPr="00B93C72">
        <w:rPr>
          <w:rFonts w:eastAsia="Times New Roman"/>
          <w:color w:val="000000" w:themeColor="text1"/>
        </w:rPr>
        <w:instrText xml:space="preserve"> ADDIN ZOTERO_ITEM CSL_CITATION {"citationID":"ya0uEjfB","properties":{"formattedCitation":"(Baker et al., 2007; Bloom, 2014; White, 2018)","plainCitation":"(Baker et al., 2007; Bloom, 2014; White, 2018)","noteIndex":0},"citationItems":[{"id":424,"uris":["http://zotero.org/users/local/0SqcM5WX/items/CWYH8PBV"],"uri":["http://zotero.org/users/local/0SqcM5WX/items/CWYH8PBV"],"itemData":{"id":424,"type":"article-journal","abstract":"Despite increased interest in work from home (WFH) options, WFH is relatively rare. To understand how employers can better assist professional employees to WFH, this study examined the influence of four factors on WFH outcomes for experienced WFH employees from 20 Australian organisations. Questionnaires assessed organisational, job, individual and household factors as well as satisfaction and perceived productivity. The study results indicate that organisational and job related factors are more likely to affect WFH employees’ satisfaction and perceived productivity than work styles and household characteristics. Wide variability in the latter two variables leads to suggestions for customised assistance. Implications for human resource management are discussed.","container-title":"Research and Practice in Human Resource Management","issue":"1","language":"en","page":"21","source":"Zotero","title":"Satisfaction and Perceived Productivity when Professionals Work From Home","volume":"15","author":[{"family":"Baker","given":"Ellen"},{"family":"Avery","given":"Gayle C"},{"family":"Crawford","given":"John"}],"issued":{"date-parts":[["2007"]]}}},{"id":422,"uris":["http://zotero.org/users/local/0SqcM5WX/items/ALUTRDFK"],"uri":["http://zotero.org/users/local/0SqcM5WX/items/ALUTRDFK"],"itemData":{"id":422,"type":"article-journal","container-title":"Harvard Business Review","language":"en","page":"5","source":"Zotero","title":"To Raise Productivity, Let More Employees Work from Home","author":[{"family":"Bloom","given":"Nicholas"}],"issued":{"date-parts":[["2014"]]}}},{"id":297,"uris":["http://zotero.org/users/local/0SqcM5WX/items/NLYW3GJH"],"uri":["http://zotero.org/users/local/0SqcM5WX/items/NLYW3GJH"],"itemData":{"id":297,"type":"article-journal","abstract":"Purpose Research demonstrates that feeling appreciated in the workplace increases employee engagement, reduces turnover, and increases profitability. Despite the fact that people differ in how they feel most appreciated, no work to date has explored the impact of age differences on appreciation preferences. The purpose of this paper is to determine if Millennial workers vs their older colleagues differ in the manner they prefer to be shown appreciation.Design/methodology/approach From 2014 to 2018, 62,156 workers completed the Motivating by Appreciation Inventory (White, 2011) and provided age, gender, and work industry information. Each person’s primary and the least valued languages of appreciation in the workplace were identified. Four age groups were created of approximately equal numbers: ≤29-, 30-39-, 40-49-, and 50+ years old.Findings Words of Affirmation was the most prominent primary language of appreciation across all four age groups and most pronounced in the oldest group (50+). The ≤29-year-old group valued Quality Time more and Acts of Service less than the other three age groups. There were no age group differences in the least valued language of appreciation.Practical implications The results suggest that supervisors and staff members must be mindful to include opportunities for quality time interactions with Millennial workers, as well as provide words of affirmation, to show appreciation for their work.Originality/value This is the first study to assess age differences in preferred ways to be shown appreciation in the workplace.","container-title":"Human Resource Management International Digest","DOI":"10.1108/HRMID-04-2018-0065","ISSN":"0967-0734","issue":"5","page":"22-26","source":"Emerald Insight","title":"Do Millennials prefer to be shown appreciation differently?","volume":"26","author":[{"family":"White","given":"Paul"}],"issued":{"date-parts":[["2018",1,1]]}}}],"schema":"https://github.com/citation-style-language/schema/raw/master/csl-citation.json"} </w:instrText>
      </w:r>
      <w:r w:rsidRPr="00B93C72">
        <w:rPr>
          <w:rFonts w:eastAsia="Times New Roman"/>
          <w:color w:val="000000" w:themeColor="text1"/>
        </w:rPr>
        <w:fldChar w:fldCharType="separate"/>
      </w:r>
      <w:r w:rsidRPr="00B93C72">
        <w:rPr>
          <w:rFonts w:eastAsia="Times New Roman"/>
          <w:noProof/>
          <w:color w:val="000000" w:themeColor="text1"/>
        </w:rPr>
        <w:t>(Baker et al., 2007; Bloom, 2014; White, 2018)</w:t>
      </w:r>
      <w:r w:rsidRPr="00B93C72">
        <w:rPr>
          <w:rFonts w:eastAsia="Times New Roman"/>
          <w:color w:val="000000" w:themeColor="text1"/>
        </w:rPr>
        <w:fldChar w:fldCharType="end"/>
      </w:r>
      <w:r w:rsidRPr="00B93C72">
        <w:rPr>
          <w:color w:val="000000" w:themeColor="text1"/>
        </w:rPr>
        <w:t xml:space="preserve">. Research has documented companies’ belief that professionally dressed employees produce better quality of work. Research has shown that when employees are satisfied with their appearance, they deliver better service to customers </w:t>
      </w:r>
      <w:r w:rsidRPr="00B93C72">
        <w:rPr>
          <w:color w:val="000000" w:themeColor="text1"/>
        </w:rPr>
        <w:fldChar w:fldCharType="begin"/>
      </w:r>
      <w:r w:rsidRPr="00B93C72">
        <w:rPr>
          <w:color w:val="000000" w:themeColor="text1"/>
        </w:rPr>
        <w:instrText xml:space="preserve"> ADDIN ZOTERO_ITEM CSL_CITATION {"citationID":"PwTcdo8n","properties":{"formattedCitation":"(Tu et al., 2011)","plainCitation":"(Tu et al., 2011)","noteIndex":0},"citationItems":[{"id":1172,"uris":["http://zotero.org/users/local/0SqcM5WX/items/64BTPB2K"],"uri":["http://zotero.org/users/local/0SqcM5WX/items/64BTPB2K"],"itemData":{"id":1172,"type":"article-journal","abstract":"The purpose of the study is to investigate how different styles of employee uniforms affect customers’ perceptions of the hotel image and employees’ self-perceptions. The results of the study indicated a signiﬁcant relationship between uniforms and employees’ job performance. Signiﬁcance also existed between employees’ job satisfaction and styles of uniform. A signiﬁcant relationship between styles of uniform and customers’ perception of employee performance was found as well.","container-title":"Asia Pacific Journal of Tourism Research","DOI":"10.1080/10941665.2011.610149","ISSN":"1094-1665, 1741-6507","issue":"6","journalAbbreviation":"Asia Pacific Journal of Tourism Research","language":"en","page":"635-648","source":"DOI.org (Crossref)","title":"Effects of Employees' Uniform on Company Image and Employees' Self-perceptions and Customers' Perceptions","volume":"16","author":[{"family":"Tu","given":"Yi-Ting"},{"family":"Yeh","given":"Ronnie"},{"family":"Chuang","given":"Ning-Kuang"},{"family":"Chen","given":"Teresa"},{"family":"Hu","given":"Shih-Ming"}],"issued":{"date-parts":[["2011",12]]}}}],"schema":"https://github.com/citation-style-language/schema/raw/master/csl-citation.json"} </w:instrText>
      </w:r>
      <w:r w:rsidRPr="00B93C72">
        <w:rPr>
          <w:color w:val="000000" w:themeColor="text1"/>
        </w:rPr>
        <w:fldChar w:fldCharType="separate"/>
      </w:r>
      <w:r w:rsidRPr="00B93C72">
        <w:rPr>
          <w:noProof/>
          <w:color w:val="000000" w:themeColor="text1"/>
        </w:rPr>
        <w:t>(Tu et al., 2011)</w:t>
      </w:r>
      <w:r w:rsidRPr="00B93C72">
        <w:rPr>
          <w:color w:val="000000" w:themeColor="text1"/>
        </w:rPr>
        <w:fldChar w:fldCharType="end"/>
      </w:r>
      <w:r w:rsidRPr="00B93C72">
        <w:rPr>
          <w:color w:val="000000" w:themeColor="text1"/>
        </w:rPr>
        <w:t xml:space="preserve">. Appropriately-dressed employees also have been shown to exhibit greater work ethic </w:t>
      </w:r>
      <w:r w:rsidRPr="00B93C72">
        <w:rPr>
          <w:color w:val="000000" w:themeColor="text1"/>
        </w:rPr>
        <w:fldChar w:fldCharType="begin"/>
      </w:r>
      <w:r w:rsidRPr="00B93C72">
        <w:rPr>
          <w:color w:val="000000" w:themeColor="text1"/>
        </w:rPr>
        <w:instrText xml:space="preserve"> ADDIN ZOTERO_ITEM CSL_CITATION {"citationID":"SAR8XxmD","properties":{"formattedCitation":"(Kaplan-Leiserson, 2000)","plainCitation":"(Kaplan-Leiserson, 2000)","noteIndex":0},"citationItems":[{"id":617,"uris":["http://zotero.org/users/local/0SqcM5WX/items/6FPQQSY2"],"uri":["http://zotero.org/users/local/0SqcM5WX/items/6FPQQSY2"],"itemData":{"id":617,"type":"article-magazine","container-title":"Training &amp; Development","issue":"11","page":"39","title":"BacktoBusiness_Attire.PDF","volume":"54","author":[{"family":"Kaplan-Leiserson","given":"Eva"}],"issued":{"date-parts":[["2000",11]]}}}],"schema":"https://github.com/citation-style-language/schema/raw/master/csl-citation.json"} </w:instrText>
      </w:r>
      <w:r w:rsidRPr="00B93C72">
        <w:rPr>
          <w:color w:val="000000" w:themeColor="text1"/>
        </w:rPr>
        <w:fldChar w:fldCharType="separate"/>
      </w:r>
      <w:r w:rsidRPr="00B93C72">
        <w:rPr>
          <w:noProof/>
          <w:color w:val="000000" w:themeColor="text1"/>
        </w:rPr>
        <w:t>(Kaplan-Leiserson, 2000)</w:t>
      </w:r>
      <w:r w:rsidRPr="00B93C72">
        <w:rPr>
          <w:color w:val="000000" w:themeColor="text1"/>
        </w:rPr>
        <w:fldChar w:fldCharType="end"/>
      </w:r>
      <w:r w:rsidRPr="00B93C72">
        <w:rPr>
          <w:color w:val="000000" w:themeColor="text1"/>
        </w:rPr>
        <w:t xml:space="preserve">, and engage in less provocative office behavior </w:t>
      </w:r>
      <w:r w:rsidRPr="00B93C72">
        <w:rPr>
          <w:color w:val="000000" w:themeColor="text1"/>
        </w:rPr>
        <w:fldChar w:fldCharType="begin"/>
      </w:r>
      <w:r w:rsidRPr="00B93C72">
        <w:rPr>
          <w:color w:val="000000" w:themeColor="text1"/>
        </w:rPr>
        <w:instrText xml:space="preserve"> ADDIN ZOTERO_ITEM CSL_CITATION {"citationID":"sdq7Ouhc","properties":{"formattedCitation":"(Kaplan-Leiserson, 2000; Karl et al., 2013)","plainCitation":"(Kaplan-Leiserson, 2000; Karl et al., 2013)","noteIndex":0},"citationItems":[{"id":617,"uris":["http://zotero.org/users/local/0SqcM5WX/items/6FPQQSY2"],"uri":["http://zotero.org/users/local/0SqcM5WX/items/6FPQQSY2"],"itemData":{"id":617,"type":"article-magazine","container-title":"Training &amp; Development","issue":"11","page":"39","title":"BacktoBusiness_Attire.PDF","volume":"54","author":[{"family":"Kaplan-Leiserson","given":"Eva"}],"issued":{"date-parts":[["2000",11]]}}},{"id":247,"uris":["http://zotero.org/users/local/0SqcM5WX/items/SIKP353Q"],"uri":["http://zotero.org/users/local/0SqcM5WX/items/SIKP353Q"],"itemData":{"id":247,"type":"article-journal","abstract":"This study focuses on city employees and their perceptions regarding the importance of dress and appearance in the public sector workplace. Using the impression management literature and self-presentation theory, we examine the impact of mode of dress worn (casual, business casual, formal business) on their self-perceptions of creativity, productivity, trustworthiness, authoritativeness, friendliness, and competence. We also examine their beliefs regarding the impact of employee appearance on customer perceptions of service quality. Our results suggest that ?you are what you wear.? Respondents felt more competent and authoritative when wearing either formal business or business casual, more trustworthy and productive when wearing business casual, and least friendly and creative when wearing formal business attire. Respondents also believed that uniforms had a positive impact on customer perceptions of overall service quality, and that tattoos, athletic wear, unconventional hairstyles or hair color, sweat pants, facial piercings, revealing clothing and clothing with tears, rips or holes had a negative impact. Implications and directions for future research are discussed.","container-title":"Public Personnel Management","DOI":"10.1177/0091026013495772","ISSN":"0091-0260","issue":"3","journalAbbreviation":"Public Personnel Management","page":"452-470","source":"SAGE Journals","title":"City Employee Perceptions of the Impact of Dress and Appearance: You Are What You Wear","title-short":"City Employee Perceptions of the Impact of Dress and Appearance","volume":"42","author":[{"family":"Karl","given":"Katherine A."},{"family":"Hall","given":"Leda McIntyre"},{"family":"Peluchette","given":"Joy V."}],"issued":{"date-parts":[["2013",9,1]]}}}],"schema":"https://github.com/citation-style-language/schema/raw/master/csl-citation.json"} </w:instrText>
      </w:r>
      <w:r w:rsidRPr="00B93C72">
        <w:rPr>
          <w:color w:val="000000" w:themeColor="text1"/>
        </w:rPr>
        <w:fldChar w:fldCharType="separate"/>
      </w:r>
      <w:r w:rsidRPr="00B93C72">
        <w:rPr>
          <w:noProof/>
          <w:color w:val="000000" w:themeColor="text1"/>
        </w:rPr>
        <w:t>(Kaplan-Leiserson, 2000; Karl et al., 2013)</w:t>
      </w:r>
      <w:r w:rsidRPr="00B93C72">
        <w:rPr>
          <w:color w:val="000000" w:themeColor="text1"/>
        </w:rPr>
        <w:fldChar w:fldCharType="end"/>
      </w:r>
      <w:r w:rsidRPr="00B93C72">
        <w:rPr>
          <w:color w:val="000000" w:themeColor="text1"/>
        </w:rPr>
        <w:t xml:space="preserve">. By dressing down, motivation can be lost </w:t>
      </w:r>
      <w:r w:rsidRPr="00B93C72">
        <w:rPr>
          <w:color w:val="000000" w:themeColor="text1"/>
        </w:rPr>
        <w:fldChar w:fldCharType="begin"/>
      </w:r>
      <w:r w:rsidRPr="00B93C72">
        <w:rPr>
          <w:color w:val="000000" w:themeColor="text1"/>
        </w:rPr>
        <w:instrText xml:space="preserve"> ADDIN ZOTERO_ITEM CSL_CITATION {"citationID":"B9nrG2og","properties":{"formattedCitation":"(Burgess-Wilkerson &amp; Thomas, 2009; Sklar &amp; DeLong, 2012)","plainCitation":"(Burgess-Wilkerson &amp; Thomas, 2009; Sklar &amp; DeLong, 2012)","noteIndex":0},"citationItems":[{"id":378,"uris":["http://zotero.org/users/local/0SqcM5WX/items/7JI2R63G"],"uri":["http://zotero.org/users/local/0SqcM5WX/items/7JI2R63G"],"itemData":{"id":378,"type":"article-journal","container-title":"Business Communication Quarterly","DOI":"10.1177/1080569909340684","ISSN":"1080-5699","issue":"3","journalAbbreviation":"Business Communication Quarterly","note":"publisher: SAGE Publications","page":"365-368","source":"SAGE Journals","title":"Lessons From Ugly Betty: Business Attire as a Conformity Strategy","title-short":"Lessons From Ugly Betty","volume":"72","author":[{"family":"Burgess-Wilkerson","given":"Barbara"},{"family":"Thomas","given":"Jane Boyd"}],"issued":{"date-parts":[["2009",9,1]]}}},{"id":438,"uris":["http://zotero.org/users/local/0SqcM5WX/items/88ZVQDPP"],"uri":["http://zotero.org/users/local/0SqcM5WX/items/88ZVQDPP"],"itemData":{"id":438,"type":"article-journal","abstract":"Individuals who identify with punk subculture negotiate between aesthetic expression of their subcultural identity and the role they believe they are expected to play at work. Men and women, aged 26 - 45 years, in a wide range of professions were interviewed and asked questions related to their workplace dress. They were asked to bring to the interview a display of how they dress to express both their punk and workplace identities. Interviewees reported a balancing act of blending in and standing out, taking into consideration viewer interpretations and subsequent outcomes. Efforts to wear ?appropriate? dress included accommodations such as modifying one's punk appearance by conceding to dress codes and using perceived non-confrontational aesthetic choices with punk cues subtly coded to appear conventional. Dress features were selectively revealing or concealing punk symbols as interviewees strive to push the boundaries of workplace appropriateness for satisfying aesthetic self-expression.","container-title":"Clothing and Textiles Research Journal","DOI":"10.1177/0887302X12467848","ISSN":"0887-302X","issue":"4","journalAbbreviation":"Clothing and Textiles Research Journal","note":"publisher: SAGE Publications Inc","page":"285-299","source":"SAGE Journals","title":"Punk Dress in the Workplace: Aesthetic Expression and Accommodation","title-short":"Punk Dress in the Workplace","volume":"30","author":[{"family":"Sklar","given":"Monica"},{"family":"DeLong","given":"Marilyn"}],"issued":{"date-parts":[["2012",10,1]]}}}],"schema":"https://github.com/citation-style-language/schema/raw/master/csl-citation.json"} </w:instrText>
      </w:r>
      <w:r w:rsidRPr="00B93C72">
        <w:rPr>
          <w:color w:val="000000" w:themeColor="text1"/>
        </w:rPr>
        <w:fldChar w:fldCharType="separate"/>
      </w:r>
      <w:r w:rsidRPr="00B93C72">
        <w:rPr>
          <w:noProof/>
          <w:color w:val="000000" w:themeColor="text1"/>
        </w:rPr>
        <w:t>(Burgess-Wilkerson &amp; Thomas, 2009; Sklar &amp; DeLong, 2012)</w:t>
      </w:r>
      <w:r w:rsidRPr="00B93C72">
        <w:rPr>
          <w:color w:val="000000" w:themeColor="text1"/>
        </w:rPr>
        <w:fldChar w:fldCharType="end"/>
      </w:r>
      <w:r w:rsidRPr="00B93C72">
        <w:rPr>
          <w:color w:val="000000" w:themeColor="text1"/>
        </w:rPr>
        <w:t xml:space="preserve"> and hurtful behaviors, like calling </w:t>
      </w:r>
      <w:r w:rsidRPr="00B93C72">
        <w:rPr>
          <w:color w:val="000000" w:themeColor="text1"/>
        </w:rPr>
        <w:lastRenderedPageBreak/>
        <w:t xml:space="preserve">off work, can increase </w:t>
      </w:r>
      <w:r w:rsidRPr="00B93C72">
        <w:rPr>
          <w:color w:val="000000" w:themeColor="text1"/>
        </w:rPr>
        <w:fldChar w:fldCharType="begin"/>
      </w:r>
      <w:r w:rsidRPr="00B93C72">
        <w:rPr>
          <w:color w:val="000000" w:themeColor="text1"/>
        </w:rPr>
        <w:instrText xml:space="preserve"> ADDIN ZOTERO_ITEM CSL_CITATION {"citationID":"sBzXv6av","properties":{"formattedCitation":"(Kaplan-Leiserson, 2000)","plainCitation":"(Kaplan-Leiserson, 2000)","noteIndex":0},"citationItems":[{"id":617,"uris":["http://zotero.org/users/local/0SqcM5WX/items/6FPQQSY2"],"uri":["http://zotero.org/users/local/0SqcM5WX/items/6FPQQSY2"],"itemData":{"id":617,"type":"article-magazine","container-title":"Training &amp; Development","issue":"11","page":"39","title":"BacktoBusiness_Attire.PDF","volume":"54","author":[{"family":"Kaplan-Leiserson","given":"Eva"}],"issued":{"date-parts":[["2000",11]]}}}],"schema":"https://github.com/citation-style-language/schema/raw/master/csl-citation.json"} </w:instrText>
      </w:r>
      <w:r w:rsidRPr="00B93C72">
        <w:rPr>
          <w:color w:val="000000" w:themeColor="text1"/>
        </w:rPr>
        <w:fldChar w:fldCharType="separate"/>
      </w:r>
      <w:r w:rsidRPr="00B93C72">
        <w:rPr>
          <w:noProof/>
          <w:color w:val="000000" w:themeColor="text1"/>
        </w:rPr>
        <w:t>(Kaplan-Leiserson, 2000)</w:t>
      </w:r>
      <w:r w:rsidRPr="00B93C72">
        <w:rPr>
          <w:color w:val="000000" w:themeColor="text1"/>
        </w:rPr>
        <w:fldChar w:fldCharType="end"/>
      </w:r>
      <w:r w:rsidRPr="00B93C72">
        <w:rPr>
          <w:color w:val="000000" w:themeColor="text1"/>
        </w:rPr>
        <w:t xml:space="preserve">. An employee with poor self-perceived impression management, can have lower overall well-being </w:t>
      </w:r>
      <w:r w:rsidRPr="00B93C72">
        <w:rPr>
          <w:color w:val="000000" w:themeColor="text1"/>
        </w:rPr>
        <w:fldChar w:fldCharType="begin"/>
      </w:r>
      <w:r w:rsidRPr="00B93C72">
        <w:rPr>
          <w:color w:val="000000" w:themeColor="text1"/>
        </w:rPr>
        <w:instrText xml:space="preserve"> ADDIN ZOTERO_ITEM CSL_CITATION {"citationID":"Hh26LrTi","properties":{"formattedCitation":"(Uziel, 2010)","plainCitation":"(Uziel, 2010)","noteIndex":0},"citationItems":[{"id":1173,"uris":["http://zotero.org/users/local/0SqcM5WX/items/DYMHBCSG"],"uri":["http://zotero.org/users/local/0SqcM5WX/items/DYMHBCSG"],"itemData":{"id":1173,"type":"article-journal","abstract":"Social desirability (specifically, impression management) scales are widely used by researchers and practitioners to screen individuals who bias self-reports in a self-favoring manner. These scales also serve to identify individuals at risk for psychological and health problems. The present review explores the evidence with regard to the ability of these scales to achieve these objectives. In the first part of the review, I present six criteria to evaluate impression management scales and conclude that they are unsatisfactory as measures of response style. Next, I explore what individual differences in impression management scores actually do measure. I compare two approaches: a defensiveness approach, which argues that these scales measure defensiveness that stems from vulnerable self-esteem, and an adjustment approach, which suggests that impression management is associated with personal well-being and interpersonal adjustment. Data from a wide variety of fields including social behavior, affect and well-being, health, and job performance tend to favor the adjustment approach. Finally, I argue that scales measuring impression management should be redefined as measures of interpersonally oriented self-control that identify individuals who demonstrate high levels of self-control, especially in social contexts.","container-title":"Perspectives on Psychological Science","DOI":"10.1177/1745691610369465","ISSN":"1745-6916","issue":"3","journalAbbreviation":"Perspect Psychol Sci","note":"publisher: SAGE Publications Inc","page":"243-262","source":"SAGE Journals","title":"Rethinking Social Desirability Scales: From Impression Management to Interpersonally Oriented Self-Control","title-short":"Rethinking Social Desirability Scales","volume":"5","author":[{"family":"Uziel","given":"Liad"}],"issued":{"date-parts":[["2010",5,1]]}}}],"schema":"https://github.com/citation-style-language/schema/raw/master/csl-citation.json"} </w:instrText>
      </w:r>
      <w:r w:rsidRPr="00B93C72">
        <w:rPr>
          <w:color w:val="000000" w:themeColor="text1"/>
        </w:rPr>
        <w:fldChar w:fldCharType="separate"/>
      </w:r>
      <w:r w:rsidRPr="00B93C72">
        <w:rPr>
          <w:noProof/>
          <w:color w:val="000000" w:themeColor="text1"/>
        </w:rPr>
        <w:t>(Uziel, 2010)</w:t>
      </w:r>
      <w:r w:rsidRPr="00B93C72">
        <w:rPr>
          <w:color w:val="000000" w:themeColor="text1"/>
        </w:rPr>
        <w:fldChar w:fldCharType="end"/>
      </w:r>
      <w:r w:rsidRPr="00B93C72">
        <w:rPr>
          <w:color w:val="000000" w:themeColor="text1"/>
        </w:rPr>
        <w:t xml:space="preserve">, in part, because it can prevent individuals from having the confidence to interact with others </w:t>
      </w:r>
      <w:r w:rsidRPr="00B93C72">
        <w:rPr>
          <w:color w:val="000000" w:themeColor="text1"/>
        </w:rPr>
        <w:fldChar w:fldCharType="begin"/>
      </w:r>
      <w:r w:rsidRPr="00B93C72">
        <w:rPr>
          <w:color w:val="000000" w:themeColor="text1"/>
        </w:rPr>
        <w:instrText xml:space="preserve"> ADDIN ZOTERO_ITEM CSL_CITATION {"citationID":"O7DxABpA","properties":{"formattedCitation":"(K. Johnson &amp; Lennon, 2015)","plainCitation":"(K. Johnson &amp; Lennon, 2015)","noteIndex":0},"citationItems":[{"id":368,"uris":["http://zotero.org/users/local/0SqcM5WX/items/3JH6RKYK"],"uri":["http://zotero.org/users/local/0SqcM5WX/items/3JH6RKYK"],"itemData":{"id":368,"type":"article-journal","DOI":"10.5040/9781474280655","language":"en","source":"DOI.org (Crossref)","title":"THE SOCIAL PSYCHOLOGY OF DRESS","URL":"https://www.bloomsburyfashioncentral.com/products/berg-fashion-library/article/bibliographical-guides","author":[{"family":"Johnson","given":"Kim"},{"family":"Lennon,","given":"Sharon"}],"accessed":{"date-parts":[["2020",3,4]]},"issued":{"date-parts":[["2015"]]}}}],"schema":"https://github.com/citation-style-language/schema/raw/master/csl-citation.json"} </w:instrText>
      </w:r>
      <w:r w:rsidRPr="00B93C72">
        <w:rPr>
          <w:color w:val="000000" w:themeColor="text1"/>
        </w:rPr>
        <w:fldChar w:fldCharType="separate"/>
      </w:r>
      <w:r w:rsidRPr="00B93C72">
        <w:rPr>
          <w:noProof/>
          <w:color w:val="000000" w:themeColor="text1"/>
        </w:rPr>
        <w:t>(K. Johnson &amp; Lennon, 2015)</w:t>
      </w:r>
      <w:r w:rsidRPr="00B93C72">
        <w:rPr>
          <w:color w:val="000000" w:themeColor="text1"/>
        </w:rPr>
        <w:fldChar w:fldCharType="end"/>
      </w:r>
      <w:r w:rsidRPr="00B93C72">
        <w:rPr>
          <w:color w:val="000000" w:themeColor="text1"/>
        </w:rPr>
        <w:t>.</w:t>
      </w:r>
    </w:p>
    <w:p w14:paraId="0EFA99E7" w14:textId="77777777" w:rsidR="00D46A8F" w:rsidRPr="00824D04" w:rsidRDefault="00D46A8F" w:rsidP="00D46A8F">
      <w:pPr>
        <w:rPr>
          <w:b/>
          <w:bCs/>
        </w:rPr>
      </w:pPr>
      <w:r w:rsidRPr="00824D04">
        <w:rPr>
          <w:b/>
          <w:bCs/>
          <w:u w:val="single"/>
        </w:rPr>
        <w:t>Methods &amp; Exploration Techniques</w:t>
      </w:r>
    </w:p>
    <w:p w14:paraId="38FAABE9" w14:textId="71097E18" w:rsidR="00D46A8F" w:rsidRPr="00D46A8F" w:rsidRDefault="00D46A8F" w:rsidP="00D46A8F">
      <w:pPr>
        <w:rPr>
          <w:color w:val="000000" w:themeColor="text1"/>
        </w:rPr>
      </w:pPr>
      <w:r w:rsidRPr="000C32D7">
        <w:rPr>
          <w:color w:val="000000" w:themeColor="text1"/>
        </w:rPr>
        <w:t>Two studies, a</w:t>
      </w:r>
      <w:r>
        <w:rPr>
          <w:color w:val="000000" w:themeColor="text1"/>
        </w:rPr>
        <w:t xml:space="preserve"> qualitative </w:t>
      </w:r>
      <w:r w:rsidRPr="001B3485">
        <w:rPr>
          <w:color w:val="000000" w:themeColor="text1"/>
        </w:rPr>
        <w:t xml:space="preserve">study (n = 20) </w:t>
      </w:r>
      <w:r>
        <w:rPr>
          <w:color w:val="000000" w:themeColor="text1"/>
        </w:rPr>
        <w:t xml:space="preserve">performed in June 2020 </w:t>
      </w:r>
      <w:r w:rsidRPr="001B3485">
        <w:rPr>
          <w:color w:val="000000" w:themeColor="text1"/>
        </w:rPr>
        <w:t>and a survey (n = 116)</w:t>
      </w:r>
      <w:r>
        <w:rPr>
          <w:color w:val="000000" w:themeColor="text1"/>
        </w:rPr>
        <w:t xml:space="preserve"> performed in June 2021</w:t>
      </w:r>
      <w:r w:rsidRPr="001B3485">
        <w:rPr>
          <w:color w:val="000000" w:themeColor="text1"/>
        </w:rPr>
        <w:t>, examined employees’ attire while working from home</w:t>
      </w:r>
      <w:r>
        <w:rPr>
          <w:color w:val="000000" w:themeColor="text1"/>
        </w:rPr>
        <w:t>. We use phenomenological observations in study 1 and descriptive statistical analysis and OLS regression to analyze study 2.</w:t>
      </w:r>
    </w:p>
    <w:p w14:paraId="717C01ED" w14:textId="14375987" w:rsidR="00D46A8F" w:rsidRPr="00824D04" w:rsidRDefault="00D46A8F" w:rsidP="00D46A8F">
      <w:pPr>
        <w:rPr>
          <w:rFonts w:eastAsia="Times New Roman"/>
          <w:b/>
          <w:bCs/>
          <w:color w:val="000000" w:themeColor="text1"/>
          <w:u w:val="single"/>
        </w:rPr>
      </w:pPr>
      <w:r w:rsidRPr="00824D04">
        <w:rPr>
          <w:rFonts w:eastAsia="Times New Roman"/>
          <w:b/>
          <w:bCs/>
          <w:color w:val="000000" w:themeColor="text1"/>
          <w:u w:val="single"/>
        </w:rPr>
        <w:t>Results and Implications</w:t>
      </w:r>
    </w:p>
    <w:p w14:paraId="15CBD453" w14:textId="2A725ECB" w:rsidR="00D46A8F" w:rsidRPr="00D46A8F" w:rsidRDefault="00D46A8F" w:rsidP="00D46A8F">
      <w:pPr>
        <w:rPr>
          <w:rFonts w:eastAsia="Times New Roman"/>
          <w:color w:val="000000" w:themeColor="text1"/>
        </w:rPr>
      </w:pPr>
      <w:r w:rsidRPr="00B93C72">
        <w:rPr>
          <w:rFonts w:eastAsia="Times New Roman"/>
          <w:color w:val="000000" w:themeColor="text1"/>
        </w:rPr>
        <w:t>From the employee perspective, responses indicated that working from home, without a dress code, had no negative affect on</w:t>
      </w:r>
      <w:r w:rsidRPr="00B93C72">
        <w:t xml:space="preserve"> quality of work, work ethic, motivation, or feelings of well-being</w:t>
      </w:r>
      <w:r w:rsidRPr="00B93C72">
        <w:rPr>
          <w:rFonts w:eastAsia="Times New Roman"/>
          <w:color w:val="000000" w:themeColor="text1"/>
        </w:rPr>
        <w:t>. This juxtaposition with the prevailing notion that a more formal dress code enhances work productivity is an important implication worthy of further investigation.</w:t>
      </w:r>
    </w:p>
    <w:p w14:paraId="737D244F" w14:textId="00AB67EB" w:rsidR="00D46A8F" w:rsidRPr="00D46A8F" w:rsidRDefault="00D46A8F" w:rsidP="00D46A8F">
      <w:pPr>
        <w:rPr>
          <w:color w:val="000000" w:themeColor="text1"/>
        </w:rPr>
      </w:pPr>
      <w:r>
        <w:rPr>
          <w:color w:val="000000" w:themeColor="text1"/>
        </w:rPr>
        <w:t xml:space="preserve">Both studies showed most respondents </w:t>
      </w:r>
      <w:r w:rsidRPr="001B3485">
        <w:rPr>
          <w:color w:val="000000" w:themeColor="text1"/>
        </w:rPr>
        <w:t xml:space="preserve">preferred </w:t>
      </w:r>
      <w:r>
        <w:rPr>
          <w:color w:val="000000" w:themeColor="text1"/>
        </w:rPr>
        <w:t xml:space="preserve">to wear </w:t>
      </w:r>
      <w:r w:rsidRPr="001B3485">
        <w:rPr>
          <w:color w:val="000000" w:themeColor="text1"/>
        </w:rPr>
        <w:t>Athleisure while working from home</w:t>
      </w:r>
      <w:r>
        <w:rPr>
          <w:color w:val="000000" w:themeColor="text1"/>
        </w:rPr>
        <w:t xml:space="preserve"> (Study 1: 95%; Study 2: 64%)</w:t>
      </w:r>
      <w:r w:rsidRPr="001B3485">
        <w:rPr>
          <w:color w:val="000000" w:themeColor="text1"/>
        </w:rPr>
        <w:t xml:space="preserve">. </w:t>
      </w:r>
      <w:r>
        <w:rPr>
          <w:color w:val="000000" w:themeColor="text1"/>
        </w:rPr>
        <w:t xml:space="preserve">Study 1 respondents shared they feel clothing has a limited direct relationship to work productivity, especially while working from home. Participants more than appreciated the ability to choose their attire freely to accommodate comfort and maintain focus on work instead of their appearance. Study 2 did not find a difference in means between those who wore Athleisure and those who did not (i.e., dressed business casual or casual) for quality of work, work ethic, and motivation at </w:t>
      </w:r>
      <w:r w:rsidRPr="00F5657F">
        <w:rPr>
          <w:i/>
          <w:iCs/>
          <w:color w:val="000000" w:themeColor="text1"/>
        </w:rPr>
        <w:t>p</w:t>
      </w:r>
      <w:r>
        <w:rPr>
          <w:color w:val="000000" w:themeColor="text1"/>
        </w:rPr>
        <w:t xml:space="preserve"> = 0.05. We find a marginally higher level of mental health among non-Athleisure wearers at </w:t>
      </w:r>
      <w:r w:rsidRPr="00F5657F">
        <w:rPr>
          <w:i/>
          <w:iCs/>
          <w:color w:val="000000" w:themeColor="text1"/>
        </w:rPr>
        <w:t>p</w:t>
      </w:r>
      <w:r>
        <w:rPr>
          <w:color w:val="000000" w:themeColor="text1"/>
        </w:rPr>
        <w:t xml:space="preserve"> = 0.04, which was supported in correlation analysis. Linear regression results, which accounted for company policy and attire choices prior to COVID, pointed to a lack of associations between attire and the four productivity measures.</w:t>
      </w:r>
    </w:p>
    <w:p w14:paraId="0BB820BE" w14:textId="4ABE5180" w:rsidR="00D46A8F" w:rsidRPr="00D46A8F" w:rsidRDefault="00D46A8F" w:rsidP="00D46A8F">
      <w:pPr>
        <w:rPr>
          <w:b/>
          <w:bCs/>
          <w:color w:val="000000"/>
          <w:u w:val="single"/>
        </w:rPr>
      </w:pPr>
      <w:r w:rsidRPr="00824D04">
        <w:rPr>
          <w:b/>
          <w:bCs/>
          <w:color w:val="000000"/>
          <w:u w:val="single"/>
        </w:rPr>
        <w:t>Significance/usefulness of the research/scholarship</w:t>
      </w:r>
    </w:p>
    <w:p w14:paraId="31CCD6EA" w14:textId="218748BC" w:rsidR="00D46A8F" w:rsidRDefault="00D46A8F" w:rsidP="00D46A8F">
      <w:pPr>
        <w:rPr>
          <w:color w:val="000000" w:themeColor="text1"/>
        </w:rPr>
      </w:pPr>
      <w:r w:rsidRPr="00B93C72">
        <w:rPr>
          <w:rFonts w:eastAsia="Times New Roman"/>
          <w:color w:val="000000" w:themeColor="text1"/>
        </w:rPr>
        <w:t>This study and its results, performed under the COVID-19 pandemic,</w:t>
      </w:r>
      <w:r w:rsidRPr="00B93C72">
        <w:rPr>
          <w:color w:val="000000" w:themeColor="text1"/>
        </w:rPr>
        <w:t xml:space="preserve"> are almost as novel as the virus itself. Researchers have previously shown that businesses enforcing dress codes yield better work productivity </w:t>
      </w:r>
      <w:r w:rsidRPr="00B93C72">
        <w:rPr>
          <w:color w:val="000000" w:themeColor="text1"/>
        </w:rPr>
        <w:fldChar w:fldCharType="begin"/>
      </w:r>
      <w:r w:rsidRPr="00B93C72">
        <w:rPr>
          <w:color w:val="000000" w:themeColor="text1"/>
        </w:rPr>
        <w:instrText xml:space="preserve"> ADDIN ZOTERO_ITEM CSL_CITATION {"citationID":"HjPm8BSN","properties":{"formattedCitation":"(Kaplan-Leiserson, 2000; Slepian et al., 2015)","plainCitation":"(Kaplan-Leiserson, 2000; Slepian et al., 2015)","noteIndex":0},"citationItems":[{"id":617,"uris":["http://zotero.org/users/local/0SqcM5WX/items/6FPQQSY2"],"uri":["http://zotero.org/users/local/0SqcM5WX/items/6FPQQSY2"],"itemData":{"id":617,"type":"article-magazine","container-title":"Training &amp; Development","issue":"11","page":"39","title":"BacktoBusiness_Attire.PDF","volume":"54","author":[{"family":"Kaplan-Leiserson","given":"Eva"}],"issued":{"date-parts":[["2000",11]]}}},{"id":341,"uris":["http://zotero.org/users/local/0SqcM5WX/items/4QJWFCWK"],"uri":["http://zotero.org/users/local/0SqcM5WX/items/4QJWFCWK"],"itemData":{"id":341,"type":"article-journal","abstract":"PDF | Drawing from literature on construal-level theory and the psychological consequences of clothing, the current work tested whether wearing formal... | Find, read and cite all the research you need on ResearchGate","container-title":"Social Psychological and Personality Science","issue":"6","language":"en","note":"DOI: http://dx.doi.org/10.1177/1948550615579462","page":"661-668","title":"The Cognitive Consequences of Formal Clothing","volume":"6","author":[{"family":"Slepian","given":"Michael"},{"family":"Ferber","given":"Simon"},{"family":"Gold","given":"Joshua"},{"family":"Rutchick","given":"Abraham"}],"issued":{"date-parts":[["2015"]]}}}],"schema":"https://github.com/citation-style-language/schema/raw/master/csl-citation.json"} </w:instrText>
      </w:r>
      <w:r w:rsidRPr="00B93C72">
        <w:rPr>
          <w:color w:val="000000" w:themeColor="text1"/>
        </w:rPr>
        <w:fldChar w:fldCharType="separate"/>
      </w:r>
      <w:r w:rsidRPr="00B93C72">
        <w:rPr>
          <w:noProof/>
          <w:color w:val="000000" w:themeColor="text1"/>
        </w:rPr>
        <w:t>(Kaplan-Leiserson, 2000; Slepian et al., 2015)</w:t>
      </w:r>
      <w:r w:rsidRPr="00B93C72">
        <w:rPr>
          <w:color w:val="000000" w:themeColor="text1"/>
        </w:rPr>
        <w:fldChar w:fldCharType="end"/>
      </w:r>
      <w:r w:rsidRPr="00B93C72">
        <w:rPr>
          <w:color w:val="000000" w:themeColor="text1"/>
        </w:rPr>
        <w:t xml:space="preserve"> and managers have had apprehensions about allowing employees to work from home citing a decrease in productivity </w:t>
      </w:r>
      <w:r w:rsidRPr="00B93C72">
        <w:rPr>
          <w:color w:val="000000" w:themeColor="text1"/>
        </w:rPr>
        <w:fldChar w:fldCharType="begin"/>
      </w:r>
      <w:r w:rsidRPr="00B93C72">
        <w:rPr>
          <w:color w:val="000000" w:themeColor="text1"/>
        </w:rPr>
        <w:instrText xml:space="preserve"> ADDIN ZOTERO_ITEM CSL_CITATION {"citationID":"rM06hDFB","properties":{"formattedCitation":"(Bloom, 2014)","plainCitation":"(Bloom, 2014)","noteIndex":0},"citationItems":[{"id":422,"uris":["http://zotero.org/users/local/0SqcM5WX/items/ALUTRDFK"],"uri":["http://zotero.org/users/local/0SqcM5WX/items/ALUTRDFK"],"itemData":{"id":422,"type":"article-journal","container-title":"Harvard Business Review","language":"en","page":"5","source":"Zotero","title":"To Raise Productivity, Let More Employees Work from Home","author":[{"family":"Bloom","given":"Nicholas"}],"issued":{"date-parts":[["2014"]]}}}],"schema":"https://github.com/citation-style-language/schema/raw/master/csl-citation.json"} </w:instrText>
      </w:r>
      <w:r w:rsidRPr="00B93C72">
        <w:rPr>
          <w:color w:val="000000" w:themeColor="text1"/>
        </w:rPr>
        <w:fldChar w:fldCharType="separate"/>
      </w:r>
      <w:r w:rsidRPr="00B93C72">
        <w:rPr>
          <w:noProof/>
          <w:color w:val="000000" w:themeColor="text1"/>
        </w:rPr>
        <w:t>(Bloom, 2014)</w:t>
      </w:r>
      <w:r w:rsidRPr="00B93C72">
        <w:rPr>
          <w:color w:val="000000" w:themeColor="text1"/>
        </w:rPr>
        <w:fldChar w:fldCharType="end"/>
      </w:r>
      <w:r w:rsidRPr="00B93C72">
        <w:rPr>
          <w:color w:val="000000" w:themeColor="text1"/>
        </w:rPr>
        <w:t xml:space="preserve">. However, as employers allowed employees to work from home, without a mandated dress code, suggested otherwise. Our study also suggested that the disruption of self, which would be have been expected as employees worked from home, was perhaps mitigated by other factors such as improvements in work quality and feelings of well-being. Further study, particularly with a larger and nationally representative </w:t>
      </w:r>
      <w:r w:rsidRPr="00B93C72">
        <w:rPr>
          <w:color w:val="000000" w:themeColor="text1"/>
        </w:rPr>
        <w:lastRenderedPageBreak/>
        <w:t xml:space="preserve">sample, is warranted to identify specific factors affecting the relationship among the self, dress, and working-from-home productivity. </w:t>
      </w:r>
    </w:p>
    <w:p w14:paraId="5DFE09A5" w14:textId="77777777" w:rsidR="00D46A8F" w:rsidRPr="00B93C72" w:rsidRDefault="00D46A8F" w:rsidP="00D46A8F">
      <w:pPr>
        <w:rPr>
          <w:color w:val="000000" w:themeColor="text1"/>
        </w:rPr>
      </w:pPr>
    </w:p>
    <w:p w14:paraId="16571C2E" w14:textId="2F3F114B" w:rsidR="00D46A8F" w:rsidRPr="00B93C72" w:rsidRDefault="00D46A8F" w:rsidP="00D46A8F">
      <w:pPr>
        <w:rPr>
          <w:color w:val="000000" w:themeColor="text1"/>
        </w:rPr>
      </w:pPr>
      <w:r w:rsidRPr="00B93C72">
        <w:rPr>
          <w:color w:val="000000" w:themeColor="text1"/>
        </w:rPr>
        <w:t>References:</w:t>
      </w:r>
    </w:p>
    <w:p w14:paraId="26E0C649" w14:textId="77777777" w:rsidR="00D46A8F" w:rsidRPr="00B93C72" w:rsidRDefault="00D46A8F" w:rsidP="00D46A8F">
      <w:pPr>
        <w:pStyle w:val="Bibliography"/>
        <w:spacing w:line="240" w:lineRule="auto"/>
      </w:pPr>
      <w:r w:rsidRPr="00B93C72">
        <w:fldChar w:fldCharType="begin"/>
      </w:r>
      <w:r w:rsidRPr="00B93C72">
        <w:instrText xml:space="preserve"> ADDIN ZOTERO_BIBL {"uncited":[],"omitted":[],"custom":[]} CSL_BIBLIOGRAPHY </w:instrText>
      </w:r>
      <w:r w:rsidRPr="00B93C72">
        <w:fldChar w:fldCharType="separate"/>
      </w:r>
      <w:r w:rsidRPr="00B93C72">
        <w:t xml:space="preserve">Baker, E., Avery, G. C., &amp; Crawford, J. (2007). Satisfaction and Perceived Productivity when Professionals Work From Home. </w:t>
      </w:r>
      <w:r w:rsidRPr="00B93C72">
        <w:rPr>
          <w:i/>
          <w:iCs/>
        </w:rPr>
        <w:t>Research and Practice in Human Resource Management</w:t>
      </w:r>
      <w:r w:rsidRPr="00B93C72">
        <w:t xml:space="preserve">, </w:t>
      </w:r>
      <w:r w:rsidRPr="00B93C72">
        <w:rPr>
          <w:i/>
          <w:iCs/>
        </w:rPr>
        <w:t>15</w:t>
      </w:r>
      <w:r w:rsidRPr="00B93C72">
        <w:t>(1), 21.</w:t>
      </w:r>
    </w:p>
    <w:p w14:paraId="1823B37E" w14:textId="77777777" w:rsidR="00D46A8F" w:rsidRPr="00B93C72" w:rsidRDefault="00D46A8F" w:rsidP="00D46A8F">
      <w:pPr>
        <w:pStyle w:val="Bibliography"/>
        <w:spacing w:line="240" w:lineRule="auto"/>
      </w:pPr>
      <w:r w:rsidRPr="00B93C72">
        <w:t xml:space="preserve">Biddle, B. J. (1986). Recent Developments in Role Theory. </w:t>
      </w:r>
      <w:r w:rsidRPr="00B93C72">
        <w:rPr>
          <w:i/>
          <w:iCs/>
        </w:rPr>
        <w:t>Annual Review of Sociology</w:t>
      </w:r>
      <w:r w:rsidRPr="00B93C72">
        <w:t xml:space="preserve">, </w:t>
      </w:r>
      <w:r w:rsidRPr="00B93C72">
        <w:rPr>
          <w:i/>
          <w:iCs/>
        </w:rPr>
        <w:t>12</w:t>
      </w:r>
      <w:r w:rsidRPr="00B93C72">
        <w:t>(1), 67–92. https://doi.org/10.1146/annurev.so.12.080186.000435</w:t>
      </w:r>
    </w:p>
    <w:p w14:paraId="2CA99B80" w14:textId="77777777" w:rsidR="00D46A8F" w:rsidRPr="00B93C72" w:rsidRDefault="00D46A8F" w:rsidP="00D46A8F">
      <w:pPr>
        <w:pStyle w:val="Bibliography"/>
        <w:spacing w:line="240" w:lineRule="auto"/>
      </w:pPr>
      <w:r w:rsidRPr="00B93C72">
        <w:t xml:space="preserve">Bloom, N. (2014). To Raise Productivity, Let More Employees Work from Home. </w:t>
      </w:r>
      <w:r w:rsidRPr="00B93C72">
        <w:rPr>
          <w:i/>
          <w:iCs/>
        </w:rPr>
        <w:t>Harvard Business Review</w:t>
      </w:r>
      <w:r w:rsidRPr="00B93C72">
        <w:t>, 5.</w:t>
      </w:r>
    </w:p>
    <w:p w14:paraId="01BF5638" w14:textId="77777777" w:rsidR="00D46A8F" w:rsidRPr="00B93C72" w:rsidRDefault="00D46A8F" w:rsidP="00D46A8F">
      <w:pPr>
        <w:pStyle w:val="Bibliography"/>
        <w:spacing w:line="240" w:lineRule="auto"/>
      </w:pPr>
      <w:r w:rsidRPr="00B93C72">
        <w:t xml:space="preserve">Burgess-Wilkerson, B., &amp; Thomas, J. B. (2009). Lessons From Ugly Betty: Business Attire as a Conformity Strategy. </w:t>
      </w:r>
      <w:r w:rsidRPr="00B93C72">
        <w:rPr>
          <w:i/>
          <w:iCs/>
        </w:rPr>
        <w:t>Business Communication Quarterly</w:t>
      </w:r>
      <w:r w:rsidRPr="00B93C72">
        <w:t xml:space="preserve">, </w:t>
      </w:r>
      <w:r w:rsidRPr="00B93C72">
        <w:rPr>
          <w:i/>
          <w:iCs/>
        </w:rPr>
        <w:t>72</w:t>
      </w:r>
      <w:r w:rsidRPr="00B93C72">
        <w:t>(3), 365–368. https://doi.org/10.1177/1080569909340684</w:t>
      </w:r>
    </w:p>
    <w:p w14:paraId="245B5838" w14:textId="77777777" w:rsidR="00D46A8F" w:rsidRPr="00B93C72" w:rsidRDefault="00D46A8F" w:rsidP="00D46A8F">
      <w:pPr>
        <w:pStyle w:val="Bibliography"/>
        <w:spacing w:line="240" w:lineRule="auto"/>
      </w:pPr>
      <w:r w:rsidRPr="00B93C72">
        <w:t xml:space="preserve">Goffman, E. (1956). The Presentation of Self in Everyday Life. </w:t>
      </w:r>
      <w:r w:rsidRPr="00B93C72">
        <w:rPr>
          <w:i/>
          <w:iCs/>
        </w:rPr>
        <w:t>American Sociological Review</w:t>
      </w:r>
      <w:r w:rsidRPr="00B93C72">
        <w:t xml:space="preserve">, </w:t>
      </w:r>
      <w:r w:rsidRPr="00B93C72">
        <w:rPr>
          <w:i/>
          <w:iCs/>
        </w:rPr>
        <w:t>21</w:t>
      </w:r>
      <w:r w:rsidRPr="00B93C72">
        <w:t>(5), 631. https://doi.org/10.2307/2089106</w:t>
      </w:r>
    </w:p>
    <w:p w14:paraId="5F5426D3" w14:textId="77777777" w:rsidR="00D46A8F" w:rsidRPr="00B93C72" w:rsidRDefault="00D46A8F" w:rsidP="00D46A8F">
      <w:pPr>
        <w:pStyle w:val="Bibliography"/>
        <w:spacing w:line="240" w:lineRule="auto"/>
      </w:pPr>
      <w:r w:rsidRPr="00B93C72">
        <w:t xml:space="preserve">Johnson, K., &amp; Lennon, S. (2015). </w:t>
      </w:r>
      <w:r w:rsidRPr="00B93C72">
        <w:rPr>
          <w:i/>
          <w:iCs/>
        </w:rPr>
        <w:t>THE SOCIAL PSYCHOLOGY OF DRESS</w:t>
      </w:r>
      <w:r w:rsidRPr="00B93C72">
        <w:t>. https://doi.org/10.5040/9781474280655</w:t>
      </w:r>
    </w:p>
    <w:p w14:paraId="3A624C43" w14:textId="77777777" w:rsidR="00D46A8F" w:rsidRPr="00B93C72" w:rsidRDefault="00D46A8F" w:rsidP="00D46A8F">
      <w:pPr>
        <w:pStyle w:val="Bibliography"/>
        <w:spacing w:line="240" w:lineRule="auto"/>
      </w:pPr>
      <w:r w:rsidRPr="00B93C72">
        <w:t xml:space="preserve">Johnson, K., Lennon, S. J., &amp; Rudd, N. (2014). Dress, body and self: Research in the social psychology of dress. </w:t>
      </w:r>
      <w:r w:rsidRPr="00B93C72">
        <w:rPr>
          <w:i/>
          <w:iCs/>
        </w:rPr>
        <w:t>Fashion and Textiles</w:t>
      </w:r>
      <w:r w:rsidRPr="00B93C72">
        <w:t xml:space="preserve">, </w:t>
      </w:r>
      <w:r w:rsidRPr="00B93C72">
        <w:rPr>
          <w:i/>
          <w:iCs/>
        </w:rPr>
        <w:t>1</w:t>
      </w:r>
      <w:r w:rsidRPr="00B93C72">
        <w:t>(1), 20. https://doi.org/10.1186/s40691-014-0020-7</w:t>
      </w:r>
    </w:p>
    <w:p w14:paraId="6814777C" w14:textId="77777777" w:rsidR="00D46A8F" w:rsidRPr="00B93C72" w:rsidRDefault="00D46A8F" w:rsidP="00D46A8F">
      <w:pPr>
        <w:pStyle w:val="Bibliography"/>
        <w:spacing w:line="240" w:lineRule="auto"/>
      </w:pPr>
      <w:r w:rsidRPr="00B93C72">
        <w:t xml:space="preserve">Kaplan-Leiserson, E. (2000, November). BacktoBusiness_Attire.PDF. </w:t>
      </w:r>
      <w:r w:rsidRPr="00B93C72">
        <w:rPr>
          <w:i/>
          <w:iCs/>
        </w:rPr>
        <w:t>Training &amp; Development</w:t>
      </w:r>
      <w:r w:rsidRPr="00B93C72">
        <w:t xml:space="preserve">, </w:t>
      </w:r>
      <w:r w:rsidRPr="00B93C72">
        <w:rPr>
          <w:i/>
          <w:iCs/>
        </w:rPr>
        <w:t>54</w:t>
      </w:r>
      <w:r w:rsidRPr="00B93C72">
        <w:t>(11), 39.</w:t>
      </w:r>
    </w:p>
    <w:p w14:paraId="7438C562" w14:textId="77777777" w:rsidR="00D46A8F" w:rsidRPr="00B93C72" w:rsidRDefault="00D46A8F" w:rsidP="00D46A8F">
      <w:pPr>
        <w:pStyle w:val="Bibliography"/>
        <w:spacing w:line="240" w:lineRule="auto"/>
      </w:pPr>
      <w:r w:rsidRPr="00B93C72">
        <w:t xml:space="preserve">Karl, K. A., Hall, L. M., &amp; Peluchette, J. V. (2013). City Employee Perceptions of the Impact of Dress and Appearance: You Are What You Wear. </w:t>
      </w:r>
      <w:r w:rsidRPr="00B93C72">
        <w:rPr>
          <w:i/>
          <w:iCs/>
        </w:rPr>
        <w:t>Public Personnel Management</w:t>
      </w:r>
      <w:r w:rsidRPr="00B93C72">
        <w:t xml:space="preserve">, </w:t>
      </w:r>
      <w:r w:rsidRPr="00B93C72">
        <w:rPr>
          <w:i/>
          <w:iCs/>
        </w:rPr>
        <w:t>42</w:t>
      </w:r>
      <w:r w:rsidRPr="00B93C72">
        <w:t>(3), 452–470. https://doi.org/10.1177/0091026013495772</w:t>
      </w:r>
    </w:p>
    <w:p w14:paraId="40F92BAD" w14:textId="77777777" w:rsidR="00D46A8F" w:rsidRPr="00B93C72" w:rsidRDefault="00D46A8F" w:rsidP="00D46A8F">
      <w:pPr>
        <w:pStyle w:val="Bibliography"/>
        <w:spacing w:line="240" w:lineRule="auto"/>
      </w:pPr>
      <w:r w:rsidRPr="00B93C72">
        <w:t xml:space="preserve">Lightstone, K., Francis, R., &amp; Kocum, L. (2011). </w:t>
      </w:r>
      <w:r w:rsidRPr="00B93C72">
        <w:rPr>
          <w:i/>
          <w:iCs/>
        </w:rPr>
        <w:t>University Faculty Style of Dress and Students’ Perception of Instructor Credibility</w:t>
      </w:r>
      <w:r w:rsidRPr="00B93C72">
        <w:t xml:space="preserve">. </w:t>
      </w:r>
      <w:r w:rsidRPr="00B93C72">
        <w:rPr>
          <w:i/>
          <w:iCs/>
        </w:rPr>
        <w:t>2</w:t>
      </w:r>
      <w:r w:rsidRPr="00B93C72">
        <w:t>(15), 8.</w:t>
      </w:r>
    </w:p>
    <w:p w14:paraId="320D550E" w14:textId="77777777" w:rsidR="00D46A8F" w:rsidRPr="00B93C72" w:rsidRDefault="00D46A8F" w:rsidP="00D46A8F">
      <w:pPr>
        <w:pStyle w:val="Bibliography"/>
        <w:spacing w:line="240" w:lineRule="auto"/>
      </w:pPr>
      <w:r w:rsidRPr="00B93C72">
        <w:t xml:space="preserve">Peluchette, J. V., &amp; Karl, K. (2007). The impact of workplace attire on employee self-perceptions. </w:t>
      </w:r>
      <w:r w:rsidRPr="00B93C72">
        <w:rPr>
          <w:i/>
          <w:iCs/>
        </w:rPr>
        <w:t>Human Resource Development Quarterly</w:t>
      </w:r>
      <w:r w:rsidRPr="00B93C72">
        <w:t xml:space="preserve">, </w:t>
      </w:r>
      <w:r w:rsidRPr="00B93C72">
        <w:rPr>
          <w:i/>
          <w:iCs/>
        </w:rPr>
        <w:t>18</w:t>
      </w:r>
      <w:r w:rsidRPr="00B93C72">
        <w:t>(3), 345–360. https://doi.org/10.1002/hrdq.1208</w:t>
      </w:r>
    </w:p>
    <w:p w14:paraId="4484BF52" w14:textId="77777777" w:rsidR="00D46A8F" w:rsidRPr="00B93C72" w:rsidRDefault="00D46A8F" w:rsidP="00D46A8F">
      <w:pPr>
        <w:pStyle w:val="Bibliography"/>
        <w:spacing w:line="240" w:lineRule="auto"/>
      </w:pPr>
      <w:r w:rsidRPr="00B93C72">
        <w:t xml:space="preserve">Sklar, M., &amp; DeLong, M. (2012). Punk Dress in the Workplace: Aesthetic Expression and Accommodation. </w:t>
      </w:r>
      <w:r w:rsidRPr="00B93C72">
        <w:rPr>
          <w:i/>
          <w:iCs/>
        </w:rPr>
        <w:t>Clothing and Textiles Research Journal</w:t>
      </w:r>
      <w:r w:rsidRPr="00B93C72">
        <w:t xml:space="preserve">, </w:t>
      </w:r>
      <w:r w:rsidRPr="00B93C72">
        <w:rPr>
          <w:i/>
          <w:iCs/>
        </w:rPr>
        <w:t>30</w:t>
      </w:r>
      <w:r w:rsidRPr="00B93C72">
        <w:t>(4), 285–299. https://doi.org/10.1177/0887302X12467848</w:t>
      </w:r>
    </w:p>
    <w:p w14:paraId="33AC8056" w14:textId="77777777" w:rsidR="00D46A8F" w:rsidRPr="00B93C72" w:rsidRDefault="00D46A8F" w:rsidP="00D46A8F">
      <w:pPr>
        <w:pStyle w:val="Bibliography"/>
        <w:spacing w:line="240" w:lineRule="auto"/>
      </w:pPr>
      <w:r w:rsidRPr="00B93C72">
        <w:lastRenderedPageBreak/>
        <w:t xml:space="preserve">Slepian, M., Ferber, S., Gold, J., &amp; Rutchick, A. (2015). The Cognitive Consequences of Formal Clothing. </w:t>
      </w:r>
      <w:r w:rsidRPr="00B93C72">
        <w:rPr>
          <w:i/>
          <w:iCs/>
        </w:rPr>
        <w:t>Social Psychological and Personality Science</w:t>
      </w:r>
      <w:r w:rsidRPr="00B93C72">
        <w:t xml:space="preserve">, </w:t>
      </w:r>
      <w:r w:rsidRPr="00B93C72">
        <w:rPr>
          <w:i/>
          <w:iCs/>
        </w:rPr>
        <w:t>6</w:t>
      </w:r>
      <w:r w:rsidRPr="00B93C72">
        <w:t>(6), 661–668. http://dx.doi.org/10.1177/1948550615579462</w:t>
      </w:r>
    </w:p>
    <w:p w14:paraId="7BC42B05" w14:textId="77777777" w:rsidR="00D46A8F" w:rsidRPr="00B93C72" w:rsidRDefault="00D46A8F" w:rsidP="00D46A8F">
      <w:pPr>
        <w:pStyle w:val="Bibliography"/>
        <w:spacing w:line="240" w:lineRule="auto"/>
      </w:pPr>
      <w:r w:rsidRPr="00B93C72">
        <w:t xml:space="preserve">Tu, Y.-T., Yeh, R., Chuang, N.-K., Chen, T., &amp; Hu, S.-M. (2011). Effects of Employees’ Uniform on Company Image and Employees’ Self-perceptions and Customers’ Perceptions. </w:t>
      </w:r>
      <w:r w:rsidRPr="00B93C72">
        <w:rPr>
          <w:i/>
          <w:iCs/>
        </w:rPr>
        <w:t>Asia Pacific Journal of Tourism Research</w:t>
      </w:r>
      <w:r w:rsidRPr="00B93C72">
        <w:t xml:space="preserve">, </w:t>
      </w:r>
      <w:r w:rsidRPr="00B93C72">
        <w:rPr>
          <w:i/>
          <w:iCs/>
        </w:rPr>
        <w:t>16</w:t>
      </w:r>
      <w:r w:rsidRPr="00B93C72">
        <w:t>(6), 635–648. https://doi.org/10.1080/10941665.2011.610149</w:t>
      </w:r>
    </w:p>
    <w:p w14:paraId="2FB35F78" w14:textId="77777777" w:rsidR="00D46A8F" w:rsidRPr="00B93C72" w:rsidRDefault="00D46A8F" w:rsidP="00D46A8F">
      <w:pPr>
        <w:pStyle w:val="Bibliography"/>
        <w:spacing w:line="240" w:lineRule="auto"/>
      </w:pPr>
      <w:r w:rsidRPr="00B93C72">
        <w:t xml:space="preserve">Uziel, L. (2010). Rethinking Social Desirability Scales: From Impression Management to Interpersonally Oriented Self-Control. </w:t>
      </w:r>
      <w:r w:rsidRPr="00B93C72">
        <w:rPr>
          <w:i/>
          <w:iCs/>
        </w:rPr>
        <w:t>Perspectives on Psychological Science</w:t>
      </w:r>
      <w:r w:rsidRPr="00B93C72">
        <w:t xml:space="preserve">, </w:t>
      </w:r>
      <w:r w:rsidRPr="00B93C72">
        <w:rPr>
          <w:i/>
          <w:iCs/>
        </w:rPr>
        <w:t>5</w:t>
      </w:r>
      <w:r w:rsidRPr="00B93C72">
        <w:t>(3), 243–262. https://doi.org/10.1177/1745691610369465</w:t>
      </w:r>
    </w:p>
    <w:p w14:paraId="0F6253CA" w14:textId="77777777" w:rsidR="00D46A8F" w:rsidRPr="00B93C72" w:rsidRDefault="00D46A8F" w:rsidP="00D46A8F">
      <w:pPr>
        <w:pStyle w:val="Bibliography"/>
        <w:spacing w:line="240" w:lineRule="auto"/>
      </w:pPr>
      <w:r w:rsidRPr="00B93C72">
        <w:t xml:space="preserve">White, P. (2018). Do Millennials prefer to be shown appreciation differently? </w:t>
      </w:r>
      <w:r w:rsidRPr="00B93C72">
        <w:rPr>
          <w:i/>
          <w:iCs/>
        </w:rPr>
        <w:t>Human Resource Management International Digest</w:t>
      </w:r>
      <w:r w:rsidRPr="00B93C72">
        <w:t xml:space="preserve">, </w:t>
      </w:r>
      <w:r w:rsidRPr="00B93C72">
        <w:rPr>
          <w:i/>
          <w:iCs/>
        </w:rPr>
        <w:t>26</w:t>
      </w:r>
      <w:r w:rsidRPr="00B93C72">
        <w:t>(5), 22–26. https://doi.org/10.1108/HRMID-04-2018-0065</w:t>
      </w:r>
    </w:p>
    <w:p w14:paraId="310C2510" w14:textId="4A353404" w:rsidR="00672F2C" w:rsidRPr="00097DD9" w:rsidRDefault="00D46A8F" w:rsidP="00D46A8F">
      <w:pPr>
        <w:tabs>
          <w:tab w:val="left" w:pos="8265"/>
        </w:tabs>
        <w:spacing w:after="0" w:line="240" w:lineRule="auto"/>
        <w:rPr>
          <w:rFonts w:ascii="Times New Roman" w:hAnsi="Times New Roman"/>
          <w:sz w:val="24"/>
          <w:szCs w:val="24"/>
        </w:rPr>
      </w:pPr>
      <w:r w:rsidRPr="00B93C72">
        <w:fldChar w:fldCharType="end"/>
      </w:r>
    </w:p>
    <w:p w14:paraId="39F6A051" w14:textId="77777777" w:rsidR="00C85693" w:rsidRPr="00097DD9" w:rsidRDefault="00C85693" w:rsidP="00097DD9">
      <w:pPr>
        <w:tabs>
          <w:tab w:val="left" w:pos="8265"/>
        </w:tabs>
        <w:spacing w:after="0" w:line="240" w:lineRule="auto"/>
        <w:rPr>
          <w:rFonts w:ascii="Times New Roman" w:hAnsi="Times New Roman"/>
          <w:sz w:val="24"/>
          <w:szCs w:val="24"/>
        </w:rPr>
      </w:pPr>
    </w:p>
    <w:p w14:paraId="0BBE1237" w14:textId="15CD704B" w:rsidR="00805229" w:rsidRDefault="00805229" w:rsidP="00097DD9">
      <w:pPr>
        <w:tabs>
          <w:tab w:val="left" w:pos="8265"/>
        </w:tabs>
        <w:spacing w:after="0" w:line="240" w:lineRule="auto"/>
        <w:rPr>
          <w:rFonts w:ascii="Times New Roman" w:hAnsi="Times New Roman"/>
          <w:sz w:val="24"/>
          <w:szCs w:val="24"/>
        </w:rPr>
      </w:pPr>
    </w:p>
    <w:p w14:paraId="0559BC73" w14:textId="5E9F3B07" w:rsidR="00805229" w:rsidRDefault="00805229" w:rsidP="00097DD9">
      <w:pPr>
        <w:tabs>
          <w:tab w:val="left" w:pos="8265"/>
        </w:tabs>
        <w:spacing w:after="0" w:line="240" w:lineRule="auto"/>
        <w:rPr>
          <w:rFonts w:ascii="Times New Roman" w:hAnsi="Times New Roman"/>
          <w:sz w:val="24"/>
          <w:szCs w:val="24"/>
        </w:rPr>
      </w:pPr>
    </w:p>
    <w:p w14:paraId="1DA85EAD" w14:textId="5F44D23C" w:rsidR="00805229" w:rsidRDefault="00805229" w:rsidP="00097DD9">
      <w:pPr>
        <w:tabs>
          <w:tab w:val="left" w:pos="8265"/>
        </w:tabs>
        <w:spacing w:after="0" w:line="240" w:lineRule="auto"/>
        <w:rPr>
          <w:rFonts w:ascii="Times New Roman" w:hAnsi="Times New Roman"/>
          <w:sz w:val="24"/>
          <w:szCs w:val="24"/>
        </w:rPr>
      </w:pPr>
    </w:p>
    <w:p w14:paraId="6E423B42" w14:textId="7DE84FA7" w:rsidR="00805229" w:rsidRDefault="00805229" w:rsidP="00097DD9">
      <w:pPr>
        <w:tabs>
          <w:tab w:val="left" w:pos="8265"/>
        </w:tabs>
        <w:spacing w:after="0" w:line="240" w:lineRule="auto"/>
        <w:rPr>
          <w:rFonts w:ascii="Times New Roman" w:hAnsi="Times New Roman"/>
          <w:sz w:val="24"/>
          <w:szCs w:val="24"/>
        </w:rPr>
      </w:pPr>
    </w:p>
    <w:p w14:paraId="5444C376" w14:textId="6D0B6134" w:rsidR="00805229" w:rsidRDefault="00805229" w:rsidP="00097DD9">
      <w:pPr>
        <w:tabs>
          <w:tab w:val="left" w:pos="8265"/>
        </w:tabs>
        <w:spacing w:after="0" w:line="240" w:lineRule="auto"/>
        <w:rPr>
          <w:rFonts w:ascii="Times New Roman" w:hAnsi="Times New Roman"/>
          <w:sz w:val="24"/>
          <w:szCs w:val="24"/>
        </w:rPr>
      </w:pPr>
    </w:p>
    <w:p w14:paraId="689CF1D6" w14:textId="67F698F3" w:rsidR="00805229" w:rsidRDefault="00805229" w:rsidP="00097DD9">
      <w:pPr>
        <w:tabs>
          <w:tab w:val="left" w:pos="8265"/>
        </w:tabs>
        <w:spacing w:after="0" w:line="240" w:lineRule="auto"/>
        <w:rPr>
          <w:rFonts w:ascii="Times New Roman" w:hAnsi="Times New Roman"/>
          <w:sz w:val="24"/>
          <w:szCs w:val="24"/>
        </w:rPr>
      </w:pPr>
    </w:p>
    <w:p w14:paraId="7A5685EE" w14:textId="645CEBA0" w:rsidR="00805229" w:rsidRDefault="00805229" w:rsidP="00097DD9">
      <w:pPr>
        <w:tabs>
          <w:tab w:val="left" w:pos="8265"/>
        </w:tabs>
        <w:spacing w:after="0" w:line="240" w:lineRule="auto"/>
        <w:rPr>
          <w:rFonts w:ascii="Times New Roman" w:hAnsi="Times New Roman"/>
          <w:sz w:val="24"/>
          <w:szCs w:val="24"/>
        </w:rPr>
      </w:pPr>
    </w:p>
    <w:p w14:paraId="5BC8562E" w14:textId="2F9F029F" w:rsidR="00805229" w:rsidRDefault="00805229" w:rsidP="00097DD9">
      <w:pPr>
        <w:tabs>
          <w:tab w:val="left" w:pos="8265"/>
        </w:tabs>
        <w:spacing w:after="0" w:line="240" w:lineRule="auto"/>
        <w:rPr>
          <w:rFonts w:ascii="Times New Roman" w:hAnsi="Times New Roman"/>
          <w:sz w:val="24"/>
          <w:szCs w:val="24"/>
        </w:rPr>
      </w:pPr>
    </w:p>
    <w:p w14:paraId="0234546C" w14:textId="2C9771BA" w:rsidR="00805229" w:rsidRDefault="00805229" w:rsidP="00097DD9">
      <w:pPr>
        <w:tabs>
          <w:tab w:val="left" w:pos="8265"/>
        </w:tabs>
        <w:spacing w:after="0" w:line="240" w:lineRule="auto"/>
        <w:rPr>
          <w:rFonts w:ascii="Times New Roman" w:hAnsi="Times New Roman"/>
          <w:sz w:val="24"/>
          <w:szCs w:val="24"/>
        </w:rPr>
      </w:pPr>
    </w:p>
    <w:p w14:paraId="48F2B2C8" w14:textId="21C174B4" w:rsidR="00805229" w:rsidRDefault="00805229" w:rsidP="00097DD9">
      <w:pPr>
        <w:tabs>
          <w:tab w:val="left" w:pos="8265"/>
        </w:tabs>
        <w:spacing w:after="0" w:line="240" w:lineRule="auto"/>
        <w:rPr>
          <w:rFonts w:ascii="Times New Roman" w:hAnsi="Times New Roman"/>
          <w:sz w:val="24"/>
          <w:szCs w:val="24"/>
        </w:rPr>
      </w:pPr>
    </w:p>
    <w:p w14:paraId="15A6F343" w14:textId="40CF0AF6" w:rsidR="00805229" w:rsidRDefault="00805229" w:rsidP="00097DD9">
      <w:pPr>
        <w:tabs>
          <w:tab w:val="left" w:pos="8265"/>
        </w:tabs>
        <w:spacing w:after="0" w:line="240" w:lineRule="auto"/>
        <w:rPr>
          <w:rFonts w:ascii="Times New Roman" w:hAnsi="Times New Roman"/>
          <w:sz w:val="24"/>
          <w:szCs w:val="24"/>
        </w:rPr>
      </w:pPr>
    </w:p>
    <w:p w14:paraId="61E44CFE" w14:textId="0E6A8D02" w:rsidR="00805229" w:rsidRDefault="00805229" w:rsidP="00097DD9">
      <w:pPr>
        <w:tabs>
          <w:tab w:val="left" w:pos="8265"/>
        </w:tabs>
        <w:spacing w:after="0" w:line="240" w:lineRule="auto"/>
        <w:rPr>
          <w:rFonts w:ascii="Times New Roman" w:hAnsi="Times New Roman"/>
          <w:sz w:val="24"/>
          <w:szCs w:val="24"/>
        </w:rPr>
      </w:pPr>
    </w:p>
    <w:p w14:paraId="28B04C50" w14:textId="0E6C5096" w:rsidR="00805229" w:rsidRDefault="00805229" w:rsidP="00097DD9">
      <w:pPr>
        <w:tabs>
          <w:tab w:val="left" w:pos="8265"/>
        </w:tabs>
        <w:spacing w:after="0" w:line="240" w:lineRule="auto"/>
        <w:rPr>
          <w:rFonts w:ascii="Times New Roman" w:hAnsi="Times New Roman"/>
          <w:sz w:val="24"/>
          <w:szCs w:val="24"/>
        </w:rPr>
      </w:pPr>
    </w:p>
    <w:p w14:paraId="6C5C54D2" w14:textId="2D2EDD53" w:rsidR="00805229" w:rsidRDefault="00805229" w:rsidP="00097DD9">
      <w:pPr>
        <w:tabs>
          <w:tab w:val="left" w:pos="8265"/>
        </w:tabs>
        <w:spacing w:after="0" w:line="240" w:lineRule="auto"/>
        <w:rPr>
          <w:rFonts w:ascii="Times New Roman" w:hAnsi="Times New Roman"/>
          <w:sz w:val="24"/>
          <w:szCs w:val="24"/>
        </w:rPr>
      </w:pPr>
    </w:p>
    <w:p w14:paraId="79ED7551" w14:textId="25BA9F29" w:rsidR="00805229" w:rsidRDefault="00805229" w:rsidP="00097DD9">
      <w:pPr>
        <w:tabs>
          <w:tab w:val="left" w:pos="8265"/>
        </w:tabs>
        <w:spacing w:after="0" w:line="240" w:lineRule="auto"/>
        <w:rPr>
          <w:rFonts w:ascii="Times New Roman" w:hAnsi="Times New Roman"/>
          <w:sz w:val="24"/>
          <w:szCs w:val="24"/>
        </w:rPr>
      </w:pPr>
    </w:p>
    <w:p w14:paraId="0378AFC1" w14:textId="47FB3A02" w:rsidR="00805229" w:rsidRDefault="00805229" w:rsidP="00097DD9">
      <w:pPr>
        <w:tabs>
          <w:tab w:val="left" w:pos="8265"/>
        </w:tabs>
        <w:spacing w:after="0" w:line="240" w:lineRule="auto"/>
        <w:rPr>
          <w:rFonts w:ascii="Times New Roman" w:hAnsi="Times New Roman"/>
          <w:sz w:val="24"/>
          <w:szCs w:val="24"/>
        </w:rPr>
      </w:pPr>
    </w:p>
    <w:p w14:paraId="0BED2FBA" w14:textId="254CB39C" w:rsidR="00805229" w:rsidRDefault="00805229" w:rsidP="00097DD9">
      <w:pPr>
        <w:tabs>
          <w:tab w:val="left" w:pos="8265"/>
        </w:tabs>
        <w:spacing w:after="0" w:line="240" w:lineRule="auto"/>
        <w:rPr>
          <w:rFonts w:ascii="Times New Roman" w:hAnsi="Times New Roman"/>
          <w:sz w:val="24"/>
          <w:szCs w:val="24"/>
        </w:rPr>
      </w:pPr>
    </w:p>
    <w:p w14:paraId="0A9334A0" w14:textId="4C56A681" w:rsidR="00805229" w:rsidRDefault="00805229" w:rsidP="00097DD9">
      <w:pPr>
        <w:tabs>
          <w:tab w:val="left" w:pos="8265"/>
        </w:tabs>
        <w:spacing w:after="0" w:line="240" w:lineRule="auto"/>
        <w:rPr>
          <w:rFonts w:ascii="Times New Roman" w:hAnsi="Times New Roman"/>
          <w:sz w:val="24"/>
          <w:szCs w:val="24"/>
        </w:rPr>
      </w:pPr>
    </w:p>
    <w:p w14:paraId="333E8E89" w14:textId="01EEF849" w:rsidR="00805229" w:rsidRDefault="00805229" w:rsidP="00097DD9">
      <w:pPr>
        <w:tabs>
          <w:tab w:val="left" w:pos="8265"/>
        </w:tabs>
        <w:spacing w:after="0" w:line="240" w:lineRule="auto"/>
        <w:rPr>
          <w:rFonts w:ascii="Times New Roman" w:hAnsi="Times New Roman"/>
          <w:sz w:val="24"/>
          <w:szCs w:val="24"/>
        </w:rPr>
      </w:pPr>
    </w:p>
    <w:p w14:paraId="47B7CC2E" w14:textId="7120DB60" w:rsidR="00805229" w:rsidRDefault="00805229" w:rsidP="00097DD9">
      <w:pPr>
        <w:tabs>
          <w:tab w:val="left" w:pos="8265"/>
        </w:tabs>
        <w:spacing w:after="0" w:line="240" w:lineRule="auto"/>
        <w:rPr>
          <w:rFonts w:ascii="Times New Roman" w:hAnsi="Times New Roman"/>
          <w:sz w:val="24"/>
          <w:szCs w:val="24"/>
        </w:rPr>
      </w:pPr>
    </w:p>
    <w:p w14:paraId="148CDA7A" w14:textId="7AA643AC" w:rsidR="00805229" w:rsidRDefault="00805229" w:rsidP="00097DD9">
      <w:pPr>
        <w:tabs>
          <w:tab w:val="left" w:pos="8265"/>
        </w:tabs>
        <w:spacing w:after="0" w:line="240" w:lineRule="auto"/>
        <w:rPr>
          <w:rFonts w:ascii="Times New Roman" w:hAnsi="Times New Roman"/>
          <w:sz w:val="24"/>
          <w:szCs w:val="24"/>
        </w:rPr>
      </w:pPr>
    </w:p>
    <w:p w14:paraId="577F1704" w14:textId="41A2E645" w:rsidR="00805229" w:rsidRDefault="00805229" w:rsidP="00097DD9">
      <w:pPr>
        <w:tabs>
          <w:tab w:val="left" w:pos="8265"/>
        </w:tabs>
        <w:spacing w:after="0" w:line="240" w:lineRule="auto"/>
        <w:rPr>
          <w:rFonts w:ascii="Times New Roman" w:hAnsi="Times New Roman"/>
          <w:sz w:val="24"/>
          <w:szCs w:val="24"/>
        </w:rPr>
      </w:pPr>
    </w:p>
    <w:p w14:paraId="2168BB89" w14:textId="49EF41C6" w:rsidR="00805229" w:rsidRDefault="00805229" w:rsidP="00097DD9">
      <w:pPr>
        <w:tabs>
          <w:tab w:val="left" w:pos="8265"/>
        </w:tabs>
        <w:spacing w:after="0" w:line="240" w:lineRule="auto"/>
        <w:rPr>
          <w:rFonts w:ascii="Times New Roman" w:hAnsi="Times New Roman"/>
          <w:sz w:val="24"/>
          <w:szCs w:val="24"/>
        </w:rPr>
      </w:pPr>
    </w:p>
    <w:p w14:paraId="7ABB1BF2" w14:textId="772C1D01" w:rsidR="00805229" w:rsidRDefault="00805229" w:rsidP="00097DD9">
      <w:pPr>
        <w:tabs>
          <w:tab w:val="left" w:pos="8265"/>
        </w:tabs>
        <w:spacing w:after="0" w:line="240" w:lineRule="auto"/>
        <w:rPr>
          <w:rFonts w:ascii="Times New Roman" w:hAnsi="Times New Roman"/>
          <w:sz w:val="24"/>
          <w:szCs w:val="24"/>
        </w:rPr>
      </w:pPr>
    </w:p>
    <w:p w14:paraId="512E7085" w14:textId="7D9F89D6" w:rsidR="00805229" w:rsidRDefault="00805229" w:rsidP="00097DD9">
      <w:pPr>
        <w:tabs>
          <w:tab w:val="left" w:pos="8265"/>
        </w:tabs>
        <w:spacing w:after="0" w:line="240" w:lineRule="auto"/>
        <w:rPr>
          <w:rFonts w:ascii="Times New Roman" w:hAnsi="Times New Roman"/>
          <w:sz w:val="24"/>
          <w:szCs w:val="24"/>
        </w:rPr>
      </w:pPr>
    </w:p>
    <w:sectPr w:rsidR="00805229"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5F52" w14:textId="77777777" w:rsidR="000C381B" w:rsidRDefault="000C381B" w:rsidP="00AF5871">
      <w:pPr>
        <w:spacing w:after="0" w:line="240" w:lineRule="auto"/>
      </w:pPr>
      <w:r>
        <w:separator/>
      </w:r>
    </w:p>
  </w:endnote>
  <w:endnote w:type="continuationSeparator" w:id="0">
    <w:p w14:paraId="3786C6E3" w14:textId="77777777" w:rsidR="000C381B" w:rsidRDefault="000C381B"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4C90" w14:textId="77777777" w:rsidR="000C381B" w:rsidRDefault="000C381B" w:rsidP="00AF5871">
      <w:pPr>
        <w:spacing w:after="0" w:line="240" w:lineRule="auto"/>
      </w:pPr>
      <w:r>
        <w:separator/>
      </w:r>
    </w:p>
  </w:footnote>
  <w:footnote w:type="continuationSeparator" w:id="0">
    <w:p w14:paraId="04AF7A75" w14:textId="77777777" w:rsidR="000C381B" w:rsidRDefault="000C381B"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2128136">
    <w:abstractNumId w:val="13"/>
  </w:num>
  <w:num w:numId="2" w16cid:durableId="997999652">
    <w:abstractNumId w:val="3"/>
  </w:num>
  <w:num w:numId="3" w16cid:durableId="433280692">
    <w:abstractNumId w:val="1"/>
  </w:num>
  <w:num w:numId="4" w16cid:durableId="1599750429">
    <w:abstractNumId w:val="5"/>
  </w:num>
  <w:num w:numId="5" w16cid:durableId="1713340102">
    <w:abstractNumId w:val="10"/>
  </w:num>
  <w:num w:numId="6" w16cid:durableId="1534996712">
    <w:abstractNumId w:val="2"/>
  </w:num>
  <w:num w:numId="7" w16cid:durableId="1047947388">
    <w:abstractNumId w:val="9"/>
  </w:num>
  <w:num w:numId="8" w16cid:durableId="114101214">
    <w:abstractNumId w:val="6"/>
  </w:num>
  <w:num w:numId="9" w16cid:durableId="804666582">
    <w:abstractNumId w:val="7"/>
  </w:num>
  <w:num w:numId="10" w16cid:durableId="1115751794">
    <w:abstractNumId w:val="0"/>
  </w:num>
  <w:num w:numId="11" w16cid:durableId="831138527">
    <w:abstractNumId w:val="8"/>
  </w:num>
  <w:num w:numId="12" w16cid:durableId="1379668471">
    <w:abstractNumId w:val="11"/>
  </w:num>
  <w:num w:numId="13" w16cid:durableId="398795642">
    <w:abstractNumId w:val="14"/>
  </w:num>
  <w:num w:numId="14" w16cid:durableId="321201597">
    <w:abstractNumId w:val="12"/>
  </w:num>
  <w:num w:numId="15" w16cid:durableId="213728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381B"/>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4B38"/>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46A8F"/>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paragraph" w:styleId="Bibliography">
    <w:name w:val="Bibliography"/>
    <w:basedOn w:val="Normal"/>
    <w:next w:val="Normal"/>
    <w:uiPriority w:val="37"/>
    <w:semiHidden/>
    <w:unhideWhenUsed/>
    <w:rsid w:val="00D4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35232</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8</cp:revision>
  <cp:lastPrinted>2010-03-03T19:14:00Z</cp:lastPrinted>
  <dcterms:created xsi:type="dcterms:W3CDTF">2021-10-25T18:24:00Z</dcterms:created>
  <dcterms:modified xsi:type="dcterms:W3CDTF">2022-09-18T20:12:00Z</dcterms:modified>
</cp:coreProperties>
</file>